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8F010" w14:textId="77777777" w:rsidR="003B0A79" w:rsidRPr="0084777A" w:rsidRDefault="003B0A79" w:rsidP="0032686A">
      <w:pPr>
        <w:pStyle w:val="Caption"/>
        <w:spacing w:before="60"/>
        <w:rPr>
          <w:rFonts w:asciiTheme="majorHAnsi" w:hAnsiTheme="majorHAnsi"/>
          <w:sz w:val="28"/>
          <w:szCs w:val="28"/>
          <w:lang w:val="fr-CA"/>
        </w:rPr>
      </w:pPr>
    </w:p>
    <w:p w14:paraId="5634164B" w14:textId="7B641ED3" w:rsidR="00FF3D70" w:rsidRPr="00B71A75" w:rsidRDefault="00FF3D70" w:rsidP="00FF3D70">
      <w:pPr>
        <w:jc w:val="center"/>
        <w:rPr>
          <w:rFonts w:asciiTheme="majorHAnsi" w:hAnsiTheme="majorHAnsi"/>
          <w:b/>
          <w:bCs/>
          <w:sz w:val="28"/>
          <w:szCs w:val="28"/>
          <w:lang w:val="fr-CA"/>
        </w:rPr>
      </w:pPr>
      <w:r w:rsidRPr="00B71A75">
        <w:rPr>
          <w:rFonts w:asciiTheme="majorHAnsi" w:hAnsiTheme="majorHAnsi"/>
          <w:b/>
          <w:bCs/>
          <w:sz w:val="28"/>
          <w:szCs w:val="28"/>
          <w:lang w:val="fr-CA"/>
        </w:rPr>
        <w:t xml:space="preserve">FORMULAIRE DE DEMANDE DE FINANCEMENT POUR LA </w:t>
      </w:r>
    </w:p>
    <w:p w14:paraId="314E58CD" w14:textId="75448B98" w:rsidR="0032686A" w:rsidRPr="00B71A75" w:rsidRDefault="00FF3D70" w:rsidP="0032686A">
      <w:pPr>
        <w:pStyle w:val="Caption"/>
        <w:spacing w:before="60"/>
        <w:rPr>
          <w:rFonts w:asciiTheme="majorHAnsi" w:hAnsiTheme="majorHAnsi"/>
          <w:color w:val="auto"/>
          <w:sz w:val="28"/>
          <w:szCs w:val="28"/>
          <w:lang w:val="fr-CA"/>
        </w:rPr>
      </w:pPr>
      <w:r w:rsidRPr="00B71A75">
        <w:rPr>
          <w:rFonts w:asciiTheme="majorHAnsi" w:hAnsiTheme="majorHAnsi"/>
          <w:color w:val="auto"/>
          <w:sz w:val="28"/>
          <w:szCs w:val="28"/>
          <w:lang w:val="fr-CA"/>
        </w:rPr>
        <w:t>JOURNÉE NATIONALE DE LA VÉRITÉ ET DE LA RÉCONCILIATION</w:t>
      </w:r>
    </w:p>
    <w:p w14:paraId="25B172C9" w14:textId="77777777" w:rsidR="00047EE4" w:rsidRPr="00B71A75" w:rsidRDefault="00047EE4" w:rsidP="00047EE4">
      <w:pPr>
        <w:rPr>
          <w:sz w:val="22"/>
          <w:szCs w:val="22"/>
          <w:lang w:val="fr-CA"/>
        </w:rPr>
      </w:pPr>
    </w:p>
    <w:p w14:paraId="7B090F7E" w14:textId="77777777" w:rsidR="00A934E2" w:rsidRPr="00B71A75" w:rsidRDefault="00A934E2" w:rsidP="002F503E">
      <w:pPr>
        <w:pStyle w:val="Heading1"/>
        <w:rPr>
          <w:lang w:val="fr-CA"/>
        </w:rPr>
      </w:pPr>
    </w:p>
    <w:p w14:paraId="293DBC0F" w14:textId="08329730" w:rsidR="002F503E" w:rsidRPr="00B71A75" w:rsidRDefault="00EF2C6B" w:rsidP="002F503E">
      <w:pPr>
        <w:rPr>
          <w:rFonts w:asciiTheme="majorHAnsi" w:eastAsiaTheme="majorEastAsia" w:hAnsiTheme="majorHAnsi" w:cstheme="majorBidi"/>
          <w:b/>
          <w:bCs/>
          <w:sz w:val="24"/>
          <w:szCs w:val="24"/>
          <w:lang w:val="fr-CA"/>
        </w:rPr>
      </w:pPr>
      <w:r w:rsidRPr="00B71A75">
        <w:rPr>
          <w:rFonts w:asciiTheme="majorHAnsi" w:eastAsiaTheme="majorEastAsia" w:hAnsiTheme="majorHAnsi" w:cstheme="majorBidi"/>
          <w:b/>
          <w:bCs/>
          <w:sz w:val="24"/>
          <w:szCs w:val="24"/>
          <w:lang w:val="fr-CA"/>
        </w:rPr>
        <w:t>Consignes</w:t>
      </w:r>
    </w:p>
    <w:p w14:paraId="17DEC503" w14:textId="77777777" w:rsidR="00EF2C6B" w:rsidRPr="00B71A75" w:rsidRDefault="00EF2C6B" w:rsidP="002F503E">
      <w:pPr>
        <w:rPr>
          <w:rFonts w:asciiTheme="majorHAnsi" w:hAnsiTheme="majorHAnsi"/>
          <w:sz w:val="24"/>
          <w:szCs w:val="24"/>
          <w:lang w:val="fr-CA"/>
        </w:rPr>
      </w:pPr>
    </w:p>
    <w:p w14:paraId="40646583" w14:textId="37A9C75B" w:rsidR="0032686A" w:rsidRDefault="00EF2C6B" w:rsidP="0032686A">
      <w:pPr>
        <w:rPr>
          <w:rFonts w:asciiTheme="majorHAnsi" w:hAnsiTheme="majorHAnsi" w:cs="Arial"/>
          <w:sz w:val="24"/>
          <w:szCs w:val="24"/>
          <w:lang w:val="fr-CA"/>
        </w:rPr>
      </w:pPr>
      <w:r w:rsidRPr="00B71A75">
        <w:rPr>
          <w:rFonts w:asciiTheme="majorHAnsi" w:hAnsiTheme="majorHAnsi" w:cs="Arial"/>
          <w:sz w:val="24"/>
          <w:szCs w:val="24"/>
          <w:lang w:val="fr-CA"/>
        </w:rPr>
        <w:t>Merci de remplir toutes les sections du formulaire, de le signer et de le dater</w:t>
      </w:r>
      <w:r w:rsidR="00B71A75" w:rsidRPr="00B71A75">
        <w:rPr>
          <w:rFonts w:asciiTheme="majorHAnsi" w:hAnsiTheme="majorHAnsi" w:cs="Arial"/>
          <w:sz w:val="24"/>
          <w:szCs w:val="24"/>
          <w:lang w:val="fr-CA"/>
        </w:rPr>
        <w:t>,</w:t>
      </w:r>
      <w:r w:rsidRPr="00B71A75">
        <w:rPr>
          <w:rFonts w:asciiTheme="majorHAnsi" w:hAnsiTheme="majorHAnsi" w:cs="Arial"/>
          <w:sz w:val="24"/>
          <w:szCs w:val="24"/>
          <w:lang w:val="fr-CA"/>
        </w:rPr>
        <w:t xml:space="preserve"> puis de l</w:t>
      </w:r>
      <w:r w:rsidR="00784467" w:rsidRPr="00B71A75">
        <w:rPr>
          <w:rFonts w:asciiTheme="majorHAnsi" w:hAnsiTheme="majorHAnsi" w:cs="Arial"/>
          <w:sz w:val="24"/>
          <w:szCs w:val="24"/>
          <w:lang w:val="fr-CA"/>
        </w:rPr>
        <w:t>’</w:t>
      </w:r>
      <w:r w:rsidRPr="00B71A75">
        <w:rPr>
          <w:rFonts w:asciiTheme="majorHAnsi" w:hAnsiTheme="majorHAnsi" w:cs="Arial"/>
          <w:sz w:val="24"/>
          <w:szCs w:val="24"/>
          <w:lang w:val="fr-CA"/>
        </w:rPr>
        <w:t>envoyer par courriel à</w:t>
      </w:r>
      <w:r w:rsidR="009028DF" w:rsidRPr="00B71A75">
        <w:rPr>
          <w:rFonts w:asciiTheme="majorHAnsi" w:hAnsiTheme="majorHAnsi" w:cs="Arial"/>
          <w:sz w:val="24"/>
          <w:szCs w:val="24"/>
          <w:lang w:val="fr-CA"/>
        </w:rPr>
        <w:t xml:space="preserve"> </w:t>
      </w:r>
      <w:hyperlink r:id="rId7" w:history="1">
        <w:r w:rsidR="00470543" w:rsidRPr="00AF4211">
          <w:rPr>
            <w:rStyle w:val="Hyperlink"/>
            <w:rFonts w:asciiTheme="majorHAnsi" w:hAnsiTheme="majorHAnsi" w:cs="Arial"/>
            <w:sz w:val="24"/>
            <w:szCs w:val="24"/>
            <w:lang w:val="fr-CA"/>
          </w:rPr>
          <w:t>piers_kreps@gov.nt.ca</w:t>
        </w:r>
      </w:hyperlink>
      <w:r w:rsidR="00A934E2" w:rsidRPr="00B71A75">
        <w:rPr>
          <w:rFonts w:asciiTheme="majorHAnsi" w:hAnsiTheme="majorHAnsi" w:cs="Arial"/>
          <w:sz w:val="24"/>
          <w:szCs w:val="24"/>
          <w:lang w:val="fr-CA"/>
        </w:rPr>
        <w:t>.</w:t>
      </w:r>
    </w:p>
    <w:p w14:paraId="5278F3A6" w14:textId="77777777" w:rsidR="00204006" w:rsidRPr="00B71A75" w:rsidRDefault="00204006" w:rsidP="0032686A">
      <w:pPr>
        <w:rPr>
          <w:rFonts w:asciiTheme="majorHAnsi" w:hAnsiTheme="majorHAnsi" w:cs="Arial"/>
          <w:sz w:val="24"/>
          <w:szCs w:val="24"/>
          <w:lang w:val="fr-CA"/>
        </w:rPr>
      </w:pPr>
    </w:p>
    <w:p w14:paraId="0527F6A8" w14:textId="77777777" w:rsidR="00BA53A9" w:rsidRPr="00B71A75" w:rsidRDefault="00650775" w:rsidP="00BA53A9">
      <w:pPr>
        <w:spacing w:after="200" w:line="276" w:lineRule="auto"/>
        <w:rPr>
          <w:rFonts w:asciiTheme="majorHAnsi" w:hAnsiTheme="majorHAnsi" w:cs="Arial"/>
          <w:b/>
          <w:sz w:val="24"/>
          <w:szCs w:val="24"/>
          <w:lang w:val="fr-CA"/>
        </w:rPr>
      </w:pPr>
      <w:r w:rsidRPr="00B71A75">
        <w:rPr>
          <w:rFonts w:asciiTheme="majorHAnsi" w:hAnsiTheme="majorHAnsi" w:cs="Arial"/>
          <w:b/>
          <w:sz w:val="24"/>
          <w:szCs w:val="24"/>
          <w:lang w:val="fr-CA"/>
        </w:rPr>
        <w:t>Prise de décision</w:t>
      </w:r>
    </w:p>
    <w:p w14:paraId="22B88BFD" w14:textId="754514F2" w:rsidR="00EF2C6B" w:rsidRPr="00B71A75" w:rsidRDefault="00650775" w:rsidP="00BA53A9">
      <w:pPr>
        <w:rPr>
          <w:rFonts w:asciiTheme="majorHAnsi" w:hAnsiTheme="majorHAnsi" w:cs="Arial"/>
          <w:sz w:val="24"/>
          <w:szCs w:val="24"/>
          <w:lang w:val="fr-CA"/>
        </w:rPr>
      </w:pPr>
      <w:r w:rsidRPr="00B71A75">
        <w:rPr>
          <w:rFonts w:asciiTheme="majorHAnsi" w:hAnsiTheme="majorHAnsi" w:cs="Arial"/>
          <w:sz w:val="24"/>
          <w:szCs w:val="24"/>
          <w:lang w:val="fr-CA"/>
        </w:rPr>
        <w:t xml:space="preserve">Nous vérifierons l’admissibilité de toutes les demandes reçues avant la date limite. </w:t>
      </w:r>
      <w:r w:rsidR="00EF2C6B" w:rsidRPr="00B71A75">
        <w:rPr>
          <w:rFonts w:asciiTheme="majorHAnsi" w:hAnsiTheme="majorHAnsi" w:cs="Arial"/>
          <w:sz w:val="24"/>
          <w:szCs w:val="24"/>
          <w:lang w:val="fr-CA"/>
        </w:rPr>
        <w:t xml:space="preserve">Les décisions concernant l’octroi de subventions seront prises et communiquées par écrit aux demandeurs après la date limite de soumission des demandes et </w:t>
      </w:r>
      <w:r w:rsidR="00411CC8" w:rsidRPr="00B71A75">
        <w:rPr>
          <w:rFonts w:asciiTheme="majorHAnsi" w:hAnsiTheme="majorHAnsi" w:cs="Arial"/>
          <w:sz w:val="24"/>
          <w:szCs w:val="24"/>
          <w:lang w:val="fr-CA"/>
        </w:rPr>
        <w:t>une fois le</w:t>
      </w:r>
      <w:r w:rsidR="00EF2C6B" w:rsidRPr="00B71A75">
        <w:rPr>
          <w:rFonts w:asciiTheme="majorHAnsi" w:hAnsiTheme="majorHAnsi" w:cs="Arial"/>
          <w:sz w:val="24"/>
          <w:szCs w:val="24"/>
          <w:lang w:val="fr-CA"/>
        </w:rPr>
        <w:t xml:space="preserve"> processus d’examen</w:t>
      </w:r>
      <w:r w:rsidR="00411CC8" w:rsidRPr="00B71A75">
        <w:rPr>
          <w:rFonts w:asciiTheme="majorHAnsi" w:hAnsiTheme="majorHAnsi" w:cs="Arial"/>
          <w:sz w:val="24"/>
          <w:szCs w:val="24"/>
          <w:lang w:val="fr-CA"/>
        </w:rPr>
        <w:t xml:space="preserve"> terminé</w:t>
      </w:r>
      <w:r w:rsidR="00EF2C6B" w:rsidRPr="00B71A75">
        <w:rPr>
          <w:rFonts w:asciiTheme="majorHAnsi" w:hAnsiTheme="majorHAnsi" w:cs="Arial"/>
          <w:sz w:val="24"/>
          <w:szCs w:val="24"/>
          <w:lang w:val="fr-CA"/>
        </w:rPr>
        <w:t xml:space="preserve">. Le financement </w:t>
      </w:r>
      <w:r w:rsidR="009F2E31" w:rsidRPr="00B71A75">
        <w:rPr>
          <w:rFonts w:asciiTheme="majorHAnsi" w:hAnsiTheme="majorHAnsi" w:cs="Arial"/>
          <w:sz w:val="24"/>
          <w:szCs w:val="24"/>
          <w:lang w:val="fr-CA"/>
        </w:rPr>
        <w:t>attribué</w:t>
      </w:r>
      <w:r w:rsidR="00411CC8" w:rsidRPr="00B71A75">
        <w:rPr>
          <w:rFonts w:asciiTheme="majorHAnsi" w:hAnsiTheme="majorHAnsi" w:cs="Arial"/>
          <w:sz w:val="24"/>
          <w:szCs w:val="24"/>
          <w:lang w:val="fr-CA"/>
        </w:rPr>
        <w:t xml:space="preserve"> dans le cadre de ce programme </w:t>
      </w:r>
      <w:r w:rsidR="00EF2C6B" w:rsidRPr="00B71A75">
        <w:rPr>
          <w:rFonts w:asciiTheme="majorHAnsi" w:hAnsiTheme="majorHAnsi" w:cs="Arial"/>
          <w:sz w:val="24"/>
          <w:szCs w:val="24"/>
          <w:lang w:val="fr-CA"/>
        </w:rPr>
        <w:t>est limité.</w:t>
      </w:r>
    </w:p>
    <w:p w14:paraId="302EDB3C" w14:textId="77777777" w:rsidR="00BA53A9" w:rsidRPr="00B71A75" w:rsidRDefault="00BA53A9" w:rsidP="00BA53A9">
      <w:pPr>
        <w:rPr>
          <w:rFonts w:asciiTheme="majorHAnsi" w:hAnsiTheme="majorHAnsi" w:cs="Arial"/>
          <w:b/>
          <w:sz w:val="24"/>
          <w:szCs w:val="24"/>
          <w:lang w:val="fr-CA"/>
        </w:rPr>
      </w:pPr>
    </w:p>
    <w:p w14:paraId="109D4CF0" w14:textId="7C01AA6A" w:rsidR="00BA53A9" w:rsidRPr="00B71A75" w:rsidRDefault="00EF2C6B" w:rsidP="00BA53A9">
      <w:pPr>
        <w:rPr>
          <w:rFonts w:asciiTheme="majorHAnsi" w:hAnsiTheme="majorHAnsi" w:cs="Arial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 w:cs="Arial"/>
          <w:b/>
          <w:bCs/>
          <w:sz w:val="24"/>
          <w:szCs w:val="24"/>
          <w:lang w:val="fr-CA"/>
        </w:rPr>
        <w:t>Obligations des bénéficiaires</w:t>
      </w:r>
    </w:p>
    <w:p w14:paraId="7D9D593E" w14:textId="77777777" w:rsidR="00BA53A9" w:rsidRPr="00B71A75" w:rsidRDefault="00BA53A9" w:rsidP="00BA53A9">
      <w:pPr>
        <w:rPr>
          <w:rFonts w:asciiTheme="majorHAnsi" w:hAnsiTheme="majorHAnsi" w:cs="Arial"/>
          <w:sz w:val="24"/>
          <w:szCs w:val="24"/>
          <w:lang w:val="fr-CA"/>
        </w:rPr>
      </w:pPr>
    </w:p>
    <w:p w14:paraId="1875995C" w14:textId="7B7893F4" w:rsidR="000652AB" w:rsidRPr="00B71A75" w:rsidRDefault="00EF2C6B" w:rsidP="00BA53A9">
      <w:pPr>
        <w:rPr>
          <w:lang w:val="fr-CA"/>
        </w:rPr>
      </w:pPr>
      <w:r w:rsidRPr="00B71A75">
        <w:rPr>
          <w:rFonts w:asciiTheme="majorHAnsi" w:hAnsiTheme="majorHAnsi" w:cs="Arial"/>
          <w:sz w:val="24"/>
          <w:szCs w:val="24"/>
          <w:lang w:val="fr-CA"/>
        </w:rPr>
        <w:t>Les bénéficiaires ne sont pas tenus de fournir un rapport financier après l</w:t>
      </w:r>
      <w:r w:rsidR="00411CC8" w:rsidRPr="00B71A75">
        <w:rPr>
          <w:rFonts w:asciiTheme="majorHAnsi" w:hAnsiTheme="majorHAnsi" w:cs="Arial"/>
          <w:sz w:val="24"/>
          <w:szCs w:val="24"/>
          <w:lang w:val="fr-CA"/>
        </w:rPr>
        <w:t xml:space="preserve">eur </w:t>
      </w:r>
      <w:r w:rsidRPr="00B71A75">
        <w:rPr>
          <w:rFonts w:asciiTheme="majorHAnsi" w:hAnsiTheme="majorHAnsi" w:cs="Arial"/>
          <w:sz w:val="24"/>
          <w:szCs w:val="24"/>
          <w:lang w:val="fr-CA"/>
        </w:rPr>
        <w:t>événement</w:t>
      </w:r>
      <w:r w:rsidR="00650775" w:rsidRPr="00B71A75">
        <w:rPr>
          <w:rFonts w:asciiTheme="majorHAnsi" w:hAnsiTheme="majorHAnsi" w:cs="Arial"/>
          <w:sz w:val="24"/>
          <w:szCs w:val="24"/>
          <w:lang w:val="fr-CA"/>
        </w:rPr>
        <w:t>.</w:t>
      </w:r>
    </w:p>
    <w:p w14:paraId="72891F62" w14:textId="77777777" w:rsidR="009028DF" w:rsidRPr="00B71A75" w:rsidRDefault="009028DF" w:rsidP="00BA53A9">
      <w:pPr>
        <w:rPr>
          <w:lang w:val="fr-CA"/>
        </w:rPr>
      </w:pPr>
    </w:p>
    <w:p w14:paraId="1185DEF3" w14:textId="3D91995D" w:rsidR="009028DF" w:rsidRPr="00B71A75" w:rsidRDefault="00CF3700" w:rsidP="00BA53A9">
      <w:pPr>
        <w:rPr>
          <w:rFonts w:asciiTheme="majorHAnsi" w:hAnsiTheme="majorHAnsi"/>
          <w:b/>
          <w:bCs/>
          <w:lang w:val="fr-CA"/>
        </w:rPr>
      </w:pPr>
      <w:r w:rsidRPr="00B71A75">
        <w:rPr>
          <w:rFonts w:asciiTheme="majorHAnsi" w:hAnsiTheme="majorHAnsi"/>
          <w:b/>
          <w:bCs/>
          <w:lang w:val="fr-CA"/>
        </w:rPr>
        <w:t xml:space="preserve">MERCI DE NE REMPLIR QU’UN SEUL FORMULAIRE DE DEMANDE PAR ÉVÉNEMENT </w:t>
      </w:r>
      <w:r w:rsidR="0084777A" w:rsidRPr="00B71A75">
        <w:rPr>
          <w:rFonts w:asciiTheme="majorHAnsi" w:hAnsiTheme="majorHAnsi"/>
          <w:b/>
          <w:bCs/>
          <w:lang w:val="fr-CA"/>
        </w:rPr>
        <w:t>PAR</w:t>
      </w:r>
      <w:r w:rsidRPr="00B71A75">
        <w:rPr>
          <w:rFonts w:asciiTheme="majorHAnsi" w:hAnsiTheme="majorHAnsi"/>
          <w:b/>
          <w:bCs/>
          <w:lang w:val="fr-CA"/>
        </w:rPr>
        <w:t xml:space="preserve"> COLLECTIVITÉ. </w:t>
      </w:r>
    </w:p>
    <w:p w14:paraId="57C6DCEE" w14:textId="77777777" w:rsidR="00A934E2" w:rsidRPr="00B71A75" w:rsidRDefault="00A934E2" w:rsidP="00BA53A9">
      <w:pPr>
        <w:rPr>
          <w:lang w:val="fr-CA"/>
        </w:rPr>
      </w:pPr>
    </w:p>
    <w:p w14:paraId="03166956" w14:textId="77777777" w:rsidR="00B26F87" w:rsidRPr="00B71A75" w:rsidRDefault="00650775" w:rsidP="00BA53A9">
      <w:pPr>
        <w:rPr>
          <w:rFonts w:asciiTheme="majorHAnsi" w:hAnsiTheme="majorHAnsi" w:cs="Arial"/>
          <w:b/>
          <w:sz w:val="24"/>
          <w:szCs w:val="24"/>
          <w:lang w:val="fr-CA"/>
        </w:rPr>
      </w:pPr>
      <w:r w:rsidRPr="00B71A75">
        <w:rPr>
          <w:rFonts w:asciiTheme="majorHAnsi" w:hAnsiTheme="majorHAnsi" w:cs="Arial"/>
          <w:b/>
          <w:sz w:val="24"/>
          <w:szCs w:val="24"/>
          <w:lang w:val="fr-CA"/>
        </w:rPr>
        <w:br w:type="page"/>
      </w:r>
    </w:p>
    <w:p w14:paraId="0DD3B7AD" w14:textId="76534461" w:rsidR="0032686A" w:rsidRPr="00B71A75" w:rsidRDefault="00814AAE" w:rsidP="003B0A79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lastRenderedPageBreak/>
        <w:t>TYPE D’ÉVÉNEMENT</w:t>
      </w:r>
    </w:p>
    <w:p w14:paraId="0E3A1A81" w14:textId="77777777" w:rsidR="00F06D63" w:rsidRPr="00B71A75" w:rsidRDefault="00F06D63" w:rsidP="00F06D63">
      <w:pPr>
        <w:rPr>
          <w:rFonts w:asciiTheme="majorHAnsi" w:hAnsiTheme="majorHAnsi"/>
          <w:b/>
          <w:bCs/>
          <w:sz w:val="24"/>
          <w:szCs w:val="24"/>
          <w:lang w:val="fr-CA"/>
        </w:rPr>
      </w:pPr>
    </w:p>
    <w:p w14:paraId="7EB7FF52" w14:textId="506428E3" w:rsidR="00CF3700" w:rsidRPr="00B71A75" w:rsidRDefault="00CF3700" w:rsidP="00F06D63">
      <w:pPr>
        <w:rPr>
          <w:rFonts w:asciiTheme="majorHAnsi" w:hAnsiTheme="majorHAnsi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Ce formulaire ne concerne que l</w:t>
      </w:r>
      <w:r w:rsidR="00411CC8" w:rsidRPr="00B71A75">
        <w:rPr>
          <w:rFonts w:asciiTheme="majorHAnsi" w:hAnsiTheme="majorHAnsi"/>
          <w:b/>
          <w:bCs/>
          <w:sz w:val="24"/>
          <w:szCs w:val="24"/>
          <w:lang w:val="fr-CA"/>
        </w:rPr>
        <w:t>a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 subvention </w:t>
      </w:r>
      <w:r w:rsidR="00E70BD2" w:rsidRPr="00B71A75">
        <w:rPr>
          <w:rFonts w:asciiTheme="majorHAnsi" w:hAnsiTheme="majorHAnsi"/>
          <w:b/>
          <w:bCs/>
          <w:sz w:val="24"/>
          <w:szCs w:val="24"/>
          <w:lang w:val="fr-CA"/>
        </w:rPr>
        <w:t>octroyée</w:t>
      </w:r>
      <w:r w:rsidR="00411CC8"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 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pour la Journée nationale pour la vérité et la réconciliation du 30</w:t>
      </w:r>
      <w:r w:rsidR="009F2E31" w:rsidRPr="00B71A75">
        <w:rPr>
          <w:rFonts w:asciiTheme="majorHAnsi" w:hAnsiTheme="majorHAnsi"/>
          <w:b/>
          <w:bCs/>
          <w:sz w:val="24"/>
          <w:szCs w:val="24"/>
          <w:lang w:val="fr-CA"/>
        </w:rPr>
        <w:t> 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septembre. Pour </w:t>
      </w:r>
      <w:r w:rsidR="0084777A"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obtenir un financement pour des 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événements tels que </w:t>
      </w:r>
      <w:r w:rsidR="00411CC8" w:rsidRPr="00B71A75">
        <w:rPr>
          <w:rFonts w:asciiTheme="majorHAnsi" w:hAnsiTheme="majorHAnsi"/>
          <w:b/>
          <w:bCs/>
          <w:sz w:val="24"/>
          <w:szCs w:val="24"/>
          <w:lang w:val="fr-CA"/>
        </w:rPr>
        <w:t>d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es assemblées générales, </w:t>
      </w:r>
      <w:r w:rsidR="00411CC8" w:rsidRPr="00B71A75">
        <w:rPr>
          <w:rFonts w:asciiTheme="majorHAnsi" w:hAnsiTheme="majorHAnsi"/>
          <w:b/>
          <w:bCs/>
          <w:sz w:val="24"/>
          <w:szCs w:val="24"/>
          <w:lang w:val="fr-CA"/>
        </w:rPr>
        <w:t>d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es assemblées spéciales</w:t>
      </w:r>
      <w:r w:rsidR="0084777A"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 ou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 </w:t>
      </w:r>
      <w:r w:rsidR="00411CC8" w:rsidRPr="00B71A75">
        <w:rPr>
          <w:rFonts w:asciiTheme="majorHAnsi" w:hAnsiTheme="majorHAnsi"/>
          <w:b/>
          <w:bCs/>
          <w:sz w:val="24"/>
          <w:szCs w:val="24"/>
          <w:lang w:val="fr-CA"/>
        </w:rPr>
        <w:t>d</w:t>
      </w:r>
      <w:r w:rsidR="0084777A"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es événements </w:t>
      </w:r>
      <w:r w:rsidR="00411CC8" w:rsidRPr="00B71A75">
        <w:rPr>
          <w:rFonts w:asciiTheme="majorHAnsi" w:hAnsiTheme="majorHAnsi"/>
          <w:b/>
          <w:bCs/>
          <w:sz w:val="24"/>
          <w:szCs w:val="24"/>
          <w:lang w:val="fr-CA"/>
        </w:rPr>
        <w:t>dans le cadre de</w:t>
      </w:r>
      <w:r w:rsidR="0084777A"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 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la Journée nationale des peuples autochtones, veuillez remplir le </w:t>
      </w:r>
      <w:hyperlink r:id="rId8" w:history="1">
        <w:r w:rsidRPr="00B71A75">
          <w:rPr>
            <w:rStyle w:val="Hyperlink"/>
            <w:rFonts w:asciiTheme="majorHAnsi" w:hAnsiTheme="majorHAnsi"/>
            <w:b/>
            <w:bCs/>
            <w:sz w:val="24"/>
            <w:szCs w:val="24"/>
            <w:lang w:val="fr-CA"/>
          </w:rPr>
          <w:t>formulaire de demande de financement d</w:t>
        </w:r>
        <w:r w:rsidR="009F2E31" w:rsidRPr="00B71A75">
          <w:rPr>
            <w:rStyle w:val="Hyperlink"/>
            <w:rFonts w:asciiTheme="majorHAnsi" w:hAnsiTheme="majorHAnsi"/>
            <w:b/>
            <w:bCs/>
            <w:sz w:val="24"/>
            <w:szCs w:val="24"/>
            <w:lang w:val="fr-CA"/>
          </w:rPr>
          <w:t>’</w:t>
        </w:r>
        <w:r w:rsidRPr="00B71A75">
          <w:rPr>
            <w:rStyle w:val="Hyperlink"/>
            <w:rFonts w:asciiTheme="majorHAnsi" w:hAnsiTheme="majorHAnsi"/>
            <w:b/>
            <w:bCs/>
            <w:sz w:val="24"/>
            <w:szCs w:val="24"/>
            <w:lang w:val="fr-CA"/>
          </w:rPr>
          <w:t>événements spéciaux</w:t>
        </w:r>
      </w:hyperlink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.</w:t>
      </w:r>
    </w:p>
    <w:p w14:paraId="2FF9338B" w14:textId="77777777" w:rsidR="0032686A" w:rsidRPr="00B71A75" w:rsidRDefault="0032686A" w:rsidP="0032686A">
      <w:pPr>
        <w:tabs>
          <w:tab w:val="left" w:pos="3969"/>
        </w:tabs>
        <w:rPr>
          <w:rFonts w:asciiTheme="majorHAnsi" w:hAnsiTheme="majorHAnsi" w:cs="Arial"/>
          <w:sz w:val="24"/>
          <w:szCs w:val="24"/>
          <w:lang w:val="fr-CA"/>
        </w:rPr>
      </w:pPr>
    </w:p>
    <w:tbl>
      <w:tblPr>
        <w:tblStyle w:val="TableGrid"/>
        <w:tblW w:w="9644" w:type="dxa"/>
        <w:jc w:val="center"/>
        <w:tblLook w:val="04A0" w:firstRow="1" w:lastRow="0" w:firstColumn="1" w:lastColumn="0" w:noHBand="0" w:noVBand="1"/>
      </w:tblPr>
      <w:tblGrid>
        <w:gridCol w:w="4541"/>
        <w:gridCol w:w="3119"/>
        <w:gridCol w:w="1984"/>
      </w:tblGrid>
      <w:tr w:rsidR="00471DB1" w:rsidRPr="00B71A75" w14:paraId="24901DEE" w14:textId="77777777" w:rsidTr="001363CE">
        <w:trPr>
          <w:jc w:val="center"/>
        </w:trPr>
        <w:tc>
          <w:tcPr>
            <w:tcW w:w="4541" w:type="dxa"/>
            <w:shd w:val="clear" w:color="auto" w:fill="D9D9D9" w:themeFill="background1" w:themeFillShade="D9"/>
            <w:vAlign w:val="center"/>
          </w:tcPr>
          <w:p w14:paraId="063B266E" w14:textId="08607DF8" w:rsidR="00F652B4" w:rsidRPr="00B71A75" w:rsidRDefault="00650775" w:rsidP="00204006">
            <w:pPr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Type d’</w:t>
            </w:r>
            <w:r w:rsidR="00CF3700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événement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63DEFA7" w14:textId="3017BE24" w:rsidR="00F652B4" w:rsidRPr="00B71A75" w:rsidRDefault="00814AAE" w:rsidP="00204006">
            <w:pPr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Demandeur admissible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1F9B28" w14:textId="0CA243D9" w:rsidR="00F652B4" w:rsidRPr="00B71A75" w:rsidRDefault="00814AAE" w:rsidP="00204006">
            <w:pPr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Montant maximal disponible</w:t>
            </w:r>
          </w:p>
        </w:tc>
      </w:tr>
      <w:tr w:rsidR="00471DB1" w:rsidRPr="00B71A75" w14:paraId="3A11ABEA" w14:textId="77777777" w:rsidTr="001363CE">
        <w:trPr>
          <w:jc w:val="center"/>
        </w:trPr>
        <w:tc>
          <w:tcPr>
            <w:tcW w:w="4541" w:type="dxa"/>
          </w:tcPr>
          <w:p w14:paraId="47D9097A" w14:textId="41344EFB" w:rsidR="00F652B4" w:rsidRPr="00B71A75" w:rsidRDefault="00650775" w:rsidP="00204006">
            <w:pPr>
              <w:contextualSpacing/>
              <w:jc w:val="left"/>
              <w:rPr>
                <w:rFonts w:asciiTheme="majorHAnsi" w:hAnsiTheme="majorHAnsi"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Cs/>
                <w:sz w:val="24"/>
                <w:szCs w:val="24"/>
                <w:lang w:val="fr-CA"/>
              </w:rPr>
              <w:t>Journée nationale de la vérité et de la réconciliation</w:t>
            </w:r>
          </w:p>
        </w:tc>
        <w:tc>
          <w:tcPr>
            <w:tcW w:w="3119" w:type="dxa"/>
          </w:tcPr>
          <w:p w14:paraId="6C4D7B3D" w14:textId="7E8E7C69" w:rsidR="00F652B4" w:rsidRPr="00B71A75" w:rsidRDefault="00814AAE" w:rsidP="00204006">
            <w:pPr>
              <w:contextualSpacing/>
              <w:jc w:val="left"/>
              <w:rPr>
                <w:rFonts w:asciiTheme="majorHAnsi" w:hAnsiTheme="majorHAnsi"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Cs/>
                <w:sz w:val="24"/>
                <w:szCs w:val="24"/>
                <w:lang w:val="fr-CA"/>
              </w:rPr>
              <w:t>Gouvernement ou organisation autochtone</w:t>
            </w:r>
          </w:p>
        </w:tc>
        <w:tc>
          <w:tcPr>
            <w:tcW w:w="1984" w:type="dxa"/>
          </w:tcPr>
          <w:p w14:paraId="737DBEE7" w14:textId="7CD5E686" w:rsidR="00F652B4" w:rsidRPr="00B71A75" w:rsidRDefault="00650775" w:rsidP="000D4C74">
            <w:pPr>
              <w:contextualSpacing/>
              <w:jc w:val="left"/>
              <w:rPr>
                <w:rFonts w:asciiTheme="majorHAnsi" w:hAnsiTheme="majorHAnsi"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Cs/>
                <w:sz w:val="24"/>
                <w:szCs w:val="24"/>
                <w:lang w:val="fr-CA"/>
              </w:rPr>
              <w:t>2</w:t>
            </w:r>
            <w:r w:rsidR="009F2E31" w:rsidRPr="00B71A75">
              <w:rPr>
                <w:rFonts w:asciiTheme="majorHAnsi" w:hAnsiTheme="majorHAnsi"/>
                <w:bCs/>
                <w:sz w:val="24"/>
                <w:szCs w:val="24"/>
                <w:lang w:val="fr-CA"/>
              </w:rPr>
              <w:t> 500 </w:t>
            </w:r>
            <w:r w:rsidR="00814AAE" w:rsidRPr="00B71A75">
              <w:rPr>
                <w:rFonts w:asciiTheme="majorHAnsi" w:hAnsiTheme="majorHAnsi"/>
                <w:bCs/>
                <w:sz w:val="24"/>
                <w:szCs w:val="24"/>
                <w:lang w:val="fr-CA"/>
              </w:rPr>
              <w:t xml:space="preserve">$ </w:t>
            </w:r>
          </w:p>
        </w:tc>
      </w:tr>
    </w:tbl>
    <w:p w14:paraId="52FCFD8F" w14:textId="77777777" w:rsidR="005A35A5" w:rsidRPr="00B71A75" w:rsidRDefault="005A35A5" w:rsidP="0032686A">
      <w:pPr>
        <w:tabs>
          <w:tab w:val="left" w:pos="3969"/>
        </w:tabs>
        <w:rPr>
          <w:rFonts w:asciiTheme="majorHAnsi" w:hAnsiTheme="majorHAnsi" w:cs="Arial"/>
          <w:sz w:val="24"/>
          <w:szCs w:val="24"/>
          <w:lang w:val="fr-CA"/>
        </w:rPr>
      </w:pPr>
    </w:p>
    <w:p w14:paraId="4E9830B6" w14:textId="4CEEE3DE" w:rsidR="002B74C4" w:rsidRPr="00B71A75" w:rsidRDefault="00814AAE" w:rsidP="00204006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COORDONNÉES DU DEMANDEUR</w:t>
      </w:r>
    </w:p>
    <w:p w14:paraId="3F91A72F" w14:textId="77777777" w:rsidR="002B74C4" w:rsidRPr="00B71A75" w:rsidRDefault="002B74C4" w:rsidP="002B74C4">
      <w:pPr>
        <w:rPr>
          <w:rFonts w:asciiTheme="majorHAnsi" w:hAnsiTheme="majorHAnsi"/>
          <w:b/>
          <w:bCs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471DB1" w:rsidRPr="00B71A75" w14:paraId="0EFB3542" w14:textId="77777777" w:rsidTr="00B71A75">
        <w:tc>
          <w:tcPr>
            <w:tcW w:w="4045" w:type="dxa"/>
          </w:tcPr>
          <w:p w14:paraId="7075AF57" w14:textId="5FCC9A31" w:rsidR="000D4C74" w:rsidRPr="00B71A75" w:rsidRDefault="00A35AD0" w:rsidP="000D4C74">
            <w:pPr>
              <w:jc w:val="left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Nom du demandeur (gouvernement ou organisation autochtone) :</w:t>
            </w:r>
          </w:p>
        </w:tc>
        <w:tc>
          <w:tcPr>
            <w:tcW w:w="5305" w:type="dxa"/>
          </w:tcPr>
          <w:p w14:paraId="6DD4923E" w14:textId="69605710" w:rsidR="000D4C74" w:rsidRPr="00B71A75" w:rsidRDefault="000D4C74" w:rsidP="000D4C74">
            <w:pPr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0DA807F7" w14:textId="77777777" w:rsidTr="00B71A75">
        <w:trPr>
          <w:trHeight w:val="340"/>
        </w:trPr>
        <w:tc>
          <w:tcPr>
            <w:tcW w:w="4045" w:type="dxa"/>
          </w:tcPr>
          <w:p w14:paraId="5636EBA2" w14:textId="77777777" w:rsidR="000D4C74" w:rsidRPr="00B71A75" w:rsidRDefault="00650775" w:rsidP="000D4C74">
            <w:pPr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Personne-ressource :</w:t>
            </w:r>
          </w:p>
        </w:tc>
        <w:tc>
          <w:tcPr>
            <w:tcW w:w="5305" w:type="dxa"/>
          </w:tcPr>
          <w:p w14:paraId="13FA8AB5" w14:textId="77777777" w:rsidR="000D4C74" w:rsidRPr="00B71A75" w:rsidRDefault="000D4C74" w:rsidP="000D4C74">
            <w:pPr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6E327072" w14:textId="77777777" w:rsidTr="00B71A75">
        <w:trPr>
          <w:trHeight w:val="340"/>
        </w:trPr>
        <w:tc>
          <w:tcPr>
            <w:tcW w:w="4045" w:type="dxa"/>
          </w:tcPr>
          <w:p w14:paraId="024649C7" w14:textId="77777777" w:rsidR="000D4C74" w:rsidRPr="00B71A75" w:rsidRDefault="00650775" w:rsidP="000D4C74">
            <w:pPr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Poste de la personne-ressource :</w:t>
            </w:r>
          </w:p>
        </w:tc>
        <w:tc>
          <w:tcPr>
            <w:tcW w:w="5305" w:type="dxa"/>
          </w:tcPr>
          <w:p w14:paraId="5D890FDD" w14:textId="77777777" w:rsidR="000D4C74" w:rsidRPr="00B71A75" w:rsidRDefault="000D4C74" w:rsidP="000D4C74">
            <w:pPr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54D58E0E" w14:textId="77777777" w:rsidTr="00B71A75">
        <w:trPr>
          <w:trHeight w:val="340"/>
        </w:trPr>
        <w:tc>
          <w:tcPr>
            <w:tcW w:w="4045" w:type="dxa"/>
          </w:tcPr>
          <w:p w14:paraId="2010AA1F" w14:textId="77777777" w:rsidR="000D4C74" w:rsidRPr="00B71A75" w:rsidRDefault="00650775" w:rsidP="000D4C74">
            <w:pPr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Personne-ressource supplémentaire :</w:t>
            </w:r>
          </w:p>
        </w:tc>
        <w:tc>
          <w:tcPr>
            <w:tcW w:w="5305" w:type="dxa"/>
          </w:tcPr>
          <w:p w14:paraId="3A5B1F89" w14:textId="77777777" w:rsidR="000D4C74" w:rsidRPr="00B71A75" w:rsidRDefault="000D4C74" w:rsidP="000D4C74">
            <w:pPr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02CD059E" w14:textId="77777777" w:rsidTr="00B71A75">
        <w:trPr>
          <w:trHeight w:val="340"/>
        </w:trPr>
        <w:tc>
          <w:tcPr>
            <w:tcW w:w="4045" w:type="dxa"/>
          </w:tcPr>
          <w:p w14:paraId="1FB78D46" w14:textId="77777777" w:rsidR="000D4C74" w:rsidRPr="00B71A75" w:rsidRDefault="00650775" w:rsidP="000D4C74">
            <w:pPr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Téléphone :</w:t>
            </w:r>
          </w:p>
        </w:tc>
        <w:tc>
          <w:tcPr>
            <w:tcW w:w="5305" w:type="dxa"/>
          </w:tcPr>
          <w:p w14:paraId="5FB37644" w14:textId="77777777" w:rsidR="000D4C74" w:rsidRPr="00B71A75" w:rsidRDefault="000D4C74" w:rsidP="000D4C74">
            <w:pPr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281503FE" w14:textId="77777777" w:rsidTr="00B71A75">
        <w:trPr>
          <w:trHeight w:val="340"/>
        </w:trPr>
        <w:tc>
          <w:tcPr>
            <w:tcW w:w="4045" w:type="dxa"/>
          </w:tcPr>
          <w:p w14:paraId="0E5D3BFE" w14:textId="77777777" w:rsidR="000D4C74" w:rsidRPr="00B71A75" w:rsidRDefault="00650775" w:rsidP="000D4C74">
            <w:pPr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Téléphone cellulaire :</w:t>
            </w:r>
          </w:p>
        </w:tc>
        <w:tc>
          <w:tcPr>
            <w:tcW w:w="5305" w:type="dxa"/>
          </w:tcPr>
          <w:p w14:paraId="29D33E98" w14:textId="77777777" w:rsidR="000D4C74" w:rsidRPr="00B71A75" w:rsidRDefault="000D4C74" w:rsidP="000D4C74">
            <w:pPr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02F51801" w14:textId="77777777" w:rsidTr="00B71A75">
        <w:trPr>
          <w:trHeight w:val="340"/>
        </w:trPr>
        <w:tc>
          <w:tcPr>
            <w:tcW w:w="4045" w:type="dxa"/>
          </w:tcPr>
          <w:p w14:paraId="4946F8A5" w14:textId="77777777" w:rsidR="000D4C74" w:rsidRPr="00B71A75" w:rsidRDefault="00650775" w:rsidP="000D4C74">
            <w:pPr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Courriel :</w:t>
            </w:r>
          </w:p>
        </w:tc>
        <w:tc>
          <w:tcPr>
            <w:tcW w:w="5305" w:type="dxa"/>
          </w:tcPr>
          <w:p w14:paraId="42BDB5D2" w14:textId="77777777" w:rsidR="000D4C74" w:rsidRPr="00B71A75" w:rsidRDefault="000D4C74" w:rsidP="000D4C74">
            <w:pPr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027BD76E" w14:textId="77777777" w:rsidTr="00B71A75">
        <w:trPr>
          <w:trHeight w:val="340"/>
        </w:trPr>
        <w:tc>
          <w:tcPr>
            <w:tcW w:w="4045" w:type="dxa"/>
          </w:tcPr>
          <w:p w14:paraId="0FA68242" w14:textId="736087F3" w:rsidR="000D4C74" w:rsidRPr="00B71A75" w:rsidRDefault="00650775" w:rsidP="000D4C74">
            <w:pPr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Télécopieur</w:t>
            </w:r>
            <w:r w:rsidR="009F2E31" w:rsidRPr="00B71A75">
              <w:rPr>
                <w:rFonts w:asciiTheme="majorHAnsi" w:hAnsiTheme="majorHAnsi"/>
                <w:sz w:val="24"/>
                <w:szCs w:val="24"/>
                <w:lang w:val="fr-CA"/>
              </w:rPr>
              <w:t> </w:t>
            </w: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:</w:t>
            </w:r>
          </w:p>
        </w:tc>
        <w:tc>
          <w:tcPr>
            <w:tcW w:w="5305" w:type="dxa"/>
          </w:tcPr>
          <w:p w14:paraId="01DFD1AF" w14:textId="77777777" w:rsidR="000D4C74" w:rsidRPr="00B71A75" w:rsidRDefault="000D4C74" w:rsidP="000D4C74">
            <w:pPr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09ACF90D" w14:textId="77777777" w:rsidTr="00B71A75">
        <w:trPr>
          <w:trHeight w:val="340"/>
        </w:trPr>
        <w:tc>
          <w:tcPr>
            <w:tcW w:w="4045" w:type="dxa"/>
          </w:tcPr>
          <w:p w14:paraId="64045AEC" w14:textId="77777777" w:rsidR="000D4C74" w:rsidRPr="00B71A75" w:rsidRDefault="00650775" w:rsidP="000D4C74">
            <w:pPr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Adresse postale :</w:t>
            </w:r>
          </w:p>
        </w:tc>
        <w:tc>
          <w:tcPr>
            <w:tcW w:w="5305" w:type="dxa"/>
          </w:tcPr>
          <w:p w14:paraId="1620F6E9" w14:textId="77777777" w:rsidR="000D4C74" w:rsidRPr="00B71A75" w:rsidRDefault="000D4C74" w:rsidP="000D4C74">
            <w:pPr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</w:tbl>
    <w:p w14:paraId="4BDB283C" w14:textId="77777777" w:rsidR="002B74C4" w:rsidRPr="00B71A75" w:rsidRDefault="002B74C4" w:rsidP="002B74C4">
      <w:pPr>
        <w:rPr>
          <w:rFonts w:asciiTheme="majorHAnsi" w:hAnsiTheme="majorHAnsi"/>
          <w:b/>
          <w:bCs/>
          <w:sz w:val="24"/>
          <w:szCs w:val="24"/>
          <w:lang w:val="fr-CA"/>
        </w:rPr>
      </w:pPr>
    </w:p>
    <w:p w14:paraId="31A36EB3" w14:textId="183EBF30" w:rsidR="002B74C4" w:rsidRPr="00B71A75" w:rsidRDefault="00A35AD0" w:rsidP="00204006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À PROPOS DU DEMANDEUR</w:t>
      </w:r>
    </w:p>
    <w:p w14:paraId="65DA87E4" w14:textId="77777777" w:rsidR="00204006" w:rsidRPr="00B71A75" w:rsidRDefault="00204006" w:rsidP="002B74C4">
      <w:pPr>
        <w:pStyle w:val="Header"/>
        <w:tabs>
          <w:tab w:val="clear" w:pos="4320"/>
          <w:tab w:val="clear" w:pos="8640"/>
        </w:tabs>
        <w:spacing w:after="60"/>
        <w:rPr>
          <w:rFonts w:asciiTheme="majorHAnsi" w:hAnsiTheme="majorHAnsi" w:cs="Arial"/>
          <w:sz w:val="24"/>
          <w:szCs w:val="24"/>
          <w:lang w:val="fr-CA"/>
        </w:rPr>
      </w:pPr>
    </w:p>
    <w:p w14:paraId="44938E55" w14:textId="77777777" w:rsidR="00A35AD0" w:rsidRPr="00B71A75" w:rsidRDefault="00A35AD0" w:rsidP="002E6996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spacing w:after="60"/>
        <w:rPr>
          <w:rFonts w:asciiTheme="majorHAnsi" w:hAnsiTheme="majorHAnsi" w:cs="Arial"/>
          <w:sz w:val="24"/>
          <w:szCs w:val="24"/>
          <w:lang w:val="fr-CA"/>
        </w:rPr>
      </w:pPr>
      <w:r w:rsidRPr="00B71A75">
        <w:rPr>
          <w:rFonts w:asciiTheme="majorHAnsi" w:hAnsiTheme="majorHAnsi" w:cs="Arial"/>
          <w:sz w:val="24"/>
          <w:szCs w:val="24"/>
          <w:lang w:val="fr-CA"/>
        </w:rPr>
        <w:t>Gouvernement autochtone</w:t>
      </w:r>
    </w:p>
    <w:p w14:paraId="31FF95D9" w14:textId="77777777" w:rsidR="00A35AD0" w:rsidRPr="00B71A75" w:rsidRDefault="00650775" w:rsidP="00105977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spacing w:after="60"/>
        <w:rPr>
          <w:rFonts w:asciiTheme="majorHAnsi" w:hAnsiTheme="majorHAnsi" w:cs="Arial"/>
          <w:sz w:val="24"/>
          <w:szCs w:val="24"/>
          <w:lang w:val="fr-CA"/>
        </w:rPr>
      </w:pPr>
      <w:r w:rsidRPr="00B71A75">
        <w:rPr>
          <w:rFonts w:asciiTheme="majorHAnsi" w:hAnsiTheme="majorHAnsi" w:cs="Arial"/>
          <w:sz w:val="24"/>
          <w:szCs w:val="24"/>
          <w:lang w:val="fr-CA"/>
        </w:rPr>
        <w:t>Organisation autochtone</w:t>
      </w:r>
    </w:p>
    <w:p w14:paraId="07EBBB1B" w14:textId="67FF2087" w:rsidR="00105977" w:rsidRPr="00B71A75" w:rsidRDefault="00A35AD0" w:rsidP="00105977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spacing w:after="60"/>
        <w:rPr>
          <w:rFonts w:asciiTheme="majorHAnsi" w:hAnsiTheme="majorHAnsi" w:cs="Arial"/>
          <w:sz w:val="24"/>
          <w:szCs w:val="24"/>
          <w:lang w:val="fr-CA"/>
        </w:rPr>
      </w:pPr>
      <w:r w:rsidRPr="00B71A75">
        <w:rPr>
          <w:rFonts w:asciiTheme="majorHAnsi" w:hAnsiTheme="majorHAnsi" w:cs="Arial"/>
          <w:sz w:val="24"/>
          <w:szCs w:val="24"/>
          <w:lang w:val="fr-CA"/>
        </w:rPr>
        <w:t xml:space="preserve">Société constituée en vertu de la </w:t>
      </w:r>
      <w:r w:rsidRPr="00B71A75">
        <w:rPr>
          <w:rFonts w:asciiTheme="majorHAnsi" w:hAnsiTheme="majorHAnsi" w:cs="Arial"/>
          <w:i/>
          <w:iCs/>
          <w:sz w:val="24"/>
          <w:szCs w:val="24"/>
          <w:lang w:val="fr-CA"/>
        </w:rPr>
        <w:t>Loi sur les sociétés</w:t>
      </w:r>
    </w:p>
    <w:p w14:paraId="53E3DF6C" w14:textId="77777777" w:rsidR="00A35AD0" w:rsidRPr="00B71A75" w:rsidRDefault="00A35AD0" w:rsidP="003B0A79">
      <w:pPr>
        <w:pStyle w:val="Header"/>
        <w:tabs>
          <w:tab w:val="clear" w:pos="4320"/>
          <w:tab w:val="clear" w:pos="8640"/>
        </w:tabs>
        <w:spacing w:after="60"/>
        <w:ind w:left="1134"/>
        <w:rPr>
          <w:rFonts w:asciiTheme="majorHAnsi" w:hAnsiTheme="majorHAnsi" w:cs="Arial"/>
          <w:sz w:val="24"/>
          <w:szCs w:val="24"/>
          <w:lang w:val="fr-CA"/>
        </w:rPr>
      </w:pPr>
    </w:p>
    <w:p w14:paraId="7975AE35" w14:textId="7857424F" w:rsidR="002E6996" w:rsidRPr="00B71A75" w:rsidRDefault="00650775" w:rsidP="003B0A79">
      <w:pPr>
        <w:pStyle w:val="Header"/>
        <w:tabs>
          <w:tab w:val="clear" w:pos="4320"/>
          <w:tab w:val="clear" w:pos="8640"/>
        </w:tabs>
        <w:spacing w:after="60"/>
        <w:ind w:left="1134"/>
        <w:rPr>
          <w:rFonts w:asciiTheme="majorHAnsi" w:hAnsiTheme="majorHAnsi" w:cs="Arial"/>
          <w:sz w:val="24"/>
          <w:szCs w:val="24"/>
          <w:u w:val="single"/>
          <w:lang w:val="fr-CA"/>
        </w:rPr>
      </w:pPr>
      <w:r w:rsidRPr="00B71A75">
        <w:rPr>
          <w:rFonts w:asciiTheme="majorHAnsi" w:hAnsiTheme="majorHAnsi" w:cs="Arial"/>
          <w:sz w:val="24"/>
          <w:szCs w:val="24"/>
          <w:lang w:val="fr-CA"/>
        </w:rPr>
        <w:t>Dénomination officielle de la société :</w:t>
      </w:r>
      <w:r w:rsidR="00B71A75" w:rsidRPr="00B71A75">
        <w:rPr>
          <w:rFonts w:asciiTheme="majorHAnsi" w:hAnsiTheme="majorHAnsi" w:cs="Arial"/>
          <w:sz w:val="24"/>
          <w:szCs w:val="24"/>
          <w:lang w:val="fr-CA"/>
        </w:rPr>
        <w:t xml:space="preserve"> </w:t>
      </w:r>
      <w:r w:rsidR="00105977" w:rsidRPr="00B71A75">
        <w:rPr>
          <w:rFonts w:asciiTheme="majorHAnsi" w:hAnsiTheme="majorHAnsi" w:cs="Arial"/>
          <w:sz w:val="24"/>
          <w:szCs w:val="24"/>
          <w:u w:val="single"/>
          <w:lang w:val="fr-CA"/>
        </w:rPr>
        <w:tab/>
      </w:r>
      <w:r w:rsidR="00105977" w:rsidRPr="00B71A75">
        <w:rPr>
          <w:rFonts w:asciiTheme="majorHAnsi" w:hAnsiTheme="majorHAnsi" w:cs="Arial"/>
          <w:sz w:val="24"/>
          <w:szCs w:val="24"/>
          <w:u w:val="single"/>
          <w:lang w:val="fr-CA"/>
        </w:rPr>
        <w:tab/>
      </w:r>
      <w:r w:rsidR="00105977" w:rsidRPr="00B71A75">
        <w:rPr>
          <w:rFonts w:asciiTheme="majorHAnsi" w:hAnsiTheme="majorHAnsi" w:cs="Arial"/>
          <w:sz w:val="24"/>
          <w:szCs w:val="24"/>
          <w:u w:val="single"/>
          <w:lang w:val="fr-CA"/>
        </w:rPr>
        <w:tab/>
      </w:r>
      <w:r w:rsidR="00105977" w:rsidRPr="00B71A75">
        <w:rPr>
          <w:rFonts w:asciiTheme="majorHAnsi" w:hAnsiTheme="majorHAnsi" w:cs="Arial"/>
          <w:sz w:val="24"/>
          <w:szCs w:val="24"/>
          <w:u w:val="single"/>
          <w:lang w:val="fr-CA"/>
        </w:rPr>
        <w:tab/>
      </w:r>
      <w:r w:rsidR="00105977" w:rsidRPr="00B71A75">
        <w:rPr>
          <w:rFonts w:asciiTheme="majorHAnsi" w:hAnsiTheme="majorHAnsi" w:cs="Arial"/>
          <w:sz w:val="24"/>
          <w:szCs w:val="24"/>
          <w:u w:val="single"/>
          <w:lang w:val="fr-CA"/>
        </w:rPr>
        <w:tab/>
      </w:r>
      <w:r w:rsidR="00105977" w:rsidRPr="00B71A75">
        <w:rPr>
          <w:rFonts w:asciiTheme="majorHAnsi" w:hAnsiTheme="majorHAnsi" w:cs="Arial"/>
          <w:sz w:val="24"/>
          <w:szCs w:val="24"/>
          <w:u w:val="single"/>
          <w:lang w:val="fr-CA"/>
        </w:rPr>
        <w:tab/>
      </w:r>
      <w:r w:rsidR="00105977" w:rsidRPr="00B71A75">
        <w:rPr>
          <w:rFonts w:asciiTheme="majorHAnsi" w:hAnsiTheme="majorHAnsi" w:cs="Arial"/>
          <w:sz w:val="24"/>
          <w:szCs w:val="24"/>
          <w:u w:val="single"/>
          <w:lang w:val="fr-CA"/>
        </w:rPr>
        <w:tab/>
      </w:r>
    </w:p>
    <w:p w14:paraId="32A91852" w14:textId="77777777" w:rsidR="002E6996" w:rsidRPr="00B71A75" w:rsidRDefault="002E6996" w:rsidP="002B74C4">
      <w:pPr>
        <w:pStyle w:val="Header"/>
        <w:tabs>
          <w:tab w:val="clear" w:pos="4320"/>
          <w:tab w:val="clear" w:pos="8640"/>
        </w:tabs>
        <w:spacing w:after="60"/>
        <w:rPr>
          <w:rFonts w:asciiTheme="majorHAnsi" w:hAnsiTheme="majorHAnsi" w:cs="Arial"/>
          <w:sz w:val="24"/>
          <w:szCs w:val="24"/>
          <w:lang w:val="fr-CA"/>
        </w:rPr>
      </w:pPr>
    </w:p>
    <w:p w14:paraId="1C16DF61" w14:textId="77777777" w:rsidR="00105977" w:rsidRPr="00B71A75" w:rsidRDefault="00650775">
      <w:pPr>
        <w:spacing w:after="200" w:line="276" w:lineRule="auto"/>
        <w:rPr>
          <w:rFonts w:asciiTheme="majorHAnsi" w:hAnsiTheme="majorHAnsi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br w:type="page"/>
      </w:r>
    </w:p>
    <w:p w14:paraId="34843AB2" w14:textId="4342FAF1" w:rsidR="00EA1B21" w:rsidRPr="00B71A75" w:rsidRDefault="00A35AD0" w:rsidP="00204006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lastRenderedPageBreak/>
        <w:t>RENSEIGNEMENTS SUR L’ÉVÉNEMENT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471DB1" w:rsidRPr="00B71A75" w14:paraId="74369673" w14:textId="77777777" w:rsidTr="001363CE">
        <w:tc>
          <w:tcPr>
            <w:tcW w:w="3539" w:type="dxa"/>
          </w:tcPr>
          <w:p w14:paraId="4FCC89D1" w14:textId="62A8DF6F" w:rsidR="000D4C74" w:rsidRPr="00B71A75" w:rsidRDefault="00A35AD0" w:rsidP="001363CE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Nom de l’événement</w:t>
            </w:r>
            <w:r w:rsidR="009F2E31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 </w:t>
            </w:r>
            <w:r w:rsidR="00650775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:</w:t>
            </w:r>
          </w:p>
        </w:tc>
        <w:tc>
          <w:tcPr>
            <w:tcW w:w="5811" w:type="dxa"/>
          </w:tcPr>
          <w:p w14:paraId="74CFF7E1" w14:textId="77777777" w:rsidR="000D4C74" w:rsidRPr="00B71A75" w:rsidRDefault="000D4C74" w:rsidP="000652A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  <w:p w14:paraId="69657496" w14:textId="77777777" w:rsidR="000652AB" w:rsidRPr="00B71A75" w:rsidRDefault="000652AB" w:rsidP="001363CE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00EBD14E" w14:textId="77777777" w:rsidTr="001363CE">
        <w:tc>
          <w:tcPr>
            <w:tcW w:w="3539" w:type="dxa"/>
          </w:tcPr>
          <w:p w14:paraId="6D36B28F" w14:textId="477E3387" w:rsidR="000D4C74" w:rsidRPr="00B71A75" w:rsidRDefault="00A35AD0" w:rsidP="001363CE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Lieu de l’événement</w:t>
            </w:r>
            <w:r w:rsidR="00650775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 xml:space="preserve"> (</w:t>
            </w:r>
            <w:r w:rsidR="00B71A75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c</w:t>
            </w: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ollectivité</w:t>
            </w:r>
            <w:r w:rsidR="00650775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)</w:t>
            </w:r>
            <w:r w:rsidR="009F2E31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 </w:t>
            </w:r>
            <w:r w:rsidR="00650775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:</w:t>
            </w:r>
          </w:p>
        </w:tc>
        <w:tc>
          <w:tcPr>
            <w:tcW w:w="5811" w:type="dxa"/>
          </w:tcPr>
          <w:p w14:paraId="666D10A8" w14:textId="77777777" w:rsidR="000D4C74" w:rsidRPr="00B71A75" w:rsidRDefault="000D4C74" w:rsidP="000652A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  <w:p w14:paraId="0124EEDA" w14:textId="77777777" w:rsidR="000652AB" w:rsidRPr="00B71A75" w:rsidRDefault="000652AB" w:rsidP="001363CE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40729D3E" w14:textId="77777777" w:rsidTr="001363CE">
        <w:tc>
          <w:tcPr>
            <w:tcW w:w="3539" w:type="dxa"/>
          </w:tcPr>
          <w:p w14:paraId="71C941F9" w14:textId="2DF940F4" w:rsidR="000D4C74" w:rsidRPr="00B71A75" w:rsidRDefault="00A35AD0" w:rsidP="001363CE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Date de début de l’événement</w:t>
            </w:r>
            <w:r w:rsidR="009F2E31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 </w:t>
            </w:r>
            <w:r w:rsidR="00650775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:</w:t>
            </w:r>
          </w:p>
        </w:tc>
        <w:tc>
          <w:tcPr>
            <w:tcW w:w="5811" w:type="dxa"/>
          </w:tcPr>
          <w:p w14:paraId="50F4F257" w14:textId="77777777" w:rsidR="000D4C74" w:rsidRPr="00B71A75" w:rsidRDefault="000D4C74" w:rsidP="000652A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  <w:p w14:paraId="6001CF17" w14:textId="77777777" w:rsidR="000652AB" w:rsidRPr="00B71A75" w:rsidRDefault="000652AB" w:rsidP="001363CE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602C9F7C" w14:textId="77777777" w:rsidTr="001363CE">
        <w:tc>
          <w:tcPr>
            <w:tcW w:w="3539" w:type="dxa"/>
          </w:tcPr>
          <w:p w14:paraId="08071EFB" w14:textId="2AD6CF7E" w:rsidR="000D4C74" w:rsidRPr="00B71A75" w:rsidRDefault="00A35AD0" w:rsidP="001363CE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Date de fin de l’événement</w:t>
            </w:r>
            <w:r w:rsidR="009F2E31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 </w:t>
            </w: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:</w:t>
            </w:r>
          </w:p>
        </w:tc>
        <w:tc>
          <w:tcPr>
            <w:tcW w:w="5811" w:type="dxa"/>
          </w:tcPr>
          <w:p w14:paraId="143C334A" w14:textId="77777777" w:rsidR="000D4C74" w:rsidRPr="00B71A75" w:rsidRDefault="000D4C74" w:rsidP="000652A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  <w:p w14:paraId="648868E2" w14:textId="77777777" w:rsidR="000652AB" w:rsidRPr="00B71A75" w:rsidRDefault="000652AB" w:rsidP="001363CE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4B7D6ABB" w14:textId="77777777" w:rsidTr="001363CE">
        <w:tc>
          <w:tcPr>
            <w:tcW w:w="3539" w:type="dxa"/>
          </w:tcPr>
          <w:p w14:paraId="2AEF3BC7" w14:textId="30D7931D" w:rsidR="000D4C74" w:rsidRPr="00B71A75" w:rsidRDefault="00A35AD0" w:rsidP="001363CE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Description de l’événement :</w:t>
            </w:r>
          </w:p>
        </w:tc>
        <w:tc>
          <w:tcPr>
            <w:tcW w:w="5811" w:type="dxa"/>
          </w:tcPr>
          <w:p w14:paraId="36D51211" w14:textId="77777777" w:rsidR="000D4C74" w:rsidRPr="00B71A75" w:rsidRDefault="000D4C74" w:rsidP="001363CE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  <w:p w14:paraId="2722E8AC" w14:textId="77777777" w:rsidR="003D15BF" w:rsidRPr="00B71A75" w:rsidRDefault="003D15BF" w:rsidP="001363CE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  <w:p w14:paraId="0144E7CE" w14:textId="77777777" w:rsidR="003D15BF" w:rsidRPr="00B71A75" w:rsidRDefault="003D15BF" w:rsidP="001363CE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</w:tbl>
    <w:p w14:paraId="257457CF" w14:textId="3A26655D" w:rsidR="00E16209" w:rsidRPr="00B71A75" w:rsidRDefault="00A428D0" w:rsidP="002B74C4">
      <w:pPr>
        <w:pStyle w:val="Header"/>
        <w:tabs>
          <w:tab w:val="clear" w:pos="4320"/>
          <w:tab w:val="clear" w:pos="8640"/>
        </w:tabs>
        <w:spacing w:before="200"/>
        <w:rPr>
          <w:rFonts w:asciiTheme="majorHAnsi" w:hAnsiTheme="majorHAnsi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L’événement est-il organisé en collaboration avec d’autres gouvernements ou organisations autochtones</w:t>
      </w:r>
      <w:r w:rsidR="00650775" w:rsidRPr="00B71A75">
        <w:rPr>
          <w:rFonts w:asciiTheme="majorHAnsi" w:hAnsiTheme="majorHAnsi"/>
          <w:b/>
          <w:bCs/>
          <w:sz w:val="24"/>
          <w:szCs w:val="24"/>
          <w:lang w:val="fr-CA"/>
        </w:rPr>
        <w:t>?</w:t>
      </w:r>
    </w:p>
    <w:p w14:paraId="7B597743" w14:textId="6E0B717B" w:rsidR="00E16209" w:rsidRPr="00B71A75" w:rsidRDefault="00650775" w:rsidP="00A934E2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spacing w:before="200"/>
        <w:rPr>
          <w:rFonts w:asciiTheme="majorHAnsi" w:hAnsiTheme="majorHAnsi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NO</w:t>
      </w:r>
      <w:r w:rsidR="00A428D0" w:rsidRPr="00B71A75">
        <w:rPr>
          <w:rFonts w:asciiTheme="majorHAnsi" w:hAnsiTheme="majorHAnsi"/>
          <w:b/>
          <w:bCs/>
          <w:sz w:val="24"/>
          <w:szCs w:val="24"/>
          <w:lang w:val="fr-CA"/>
        </w:rPr>
        <w:t>N</w:t>
      </w:r>
    </w:p>
    <w:p w14:paraId="32414817" w14:textId="1165D272" w:rsidR="00047EE4" w:rsidRPr="00B71A75" w:rsidRDefault="00A428D0" w:rsidP="00ED5FE5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spacing w:before="200"/>
        <w:rPr>
          <w:rFonts w:asciiTheme="majorHAnsi" w:hAnsiTheme="majorHAnsi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OUI</w:t>
      </w:r>
      <w:r w:rsidR="003D15BF"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 (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veuillez dresser la liste des autres organismes participants et préciser leur rôle dans le projet</w:t>
      </w:r>
      <w:r w:rsidR="003D15BF" w:rsidRPr="00B71A75">
        <w:rPr>
          <w:rFonts w:asciiTheme="majorHAnsi" w:hAnsiTheme="majorHAnsi"/>
          <w:b/>
          <w:bCs/>
          <w:sz w:val="24"/>
          <w:szCs w:val="24"/>
          <w:lang w:val="fr-CA"/>
        </w:rPr>
        <w:t>)</w:t>
      </w:r>
    </w:p>
    <w:p w14:paraId="0D7772D9" w14:textId="07CACCFD" w:rsidR="00ED5FE5" w:rsidRPr="00B71A75" w:rsidRDefault="00650775" w:rsidP="00ED5FE5">
      <w:pPr>
        <w:pStyle w:val="Header"/>
        <w:tabs>
          <w:tab w:val="clear" w:pos="4320"/>
          <w:tab w:val="clear" w:pos="8640"/>
        </w:tabs>
        <w:spacing w:before="200"/>
        <w:ind w:left="720"/>
        <w:rPr>
          <w:rFonts w:asciiTheme="majorHAnsi" w:hAnsiTheme="majorHAnsi"/>
          <w:b/>
          <w:bCs/>
          <w:sz w:val="24"/>
          <w:szCs w:val="24"/>
          <w:u w:val="single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Partenaires</w:t>
      </w:r>
      <w:r w:rsidR="00B71A75"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 : 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ab/>
      </w:r>
      <w:r w:rsidRPr="00B71A75">
        <w:rPr>
          <w:rFonts w:asciiTheme="majorHAnsi" w:hAnsiTheme="majorHAnsi"/>
          <w:b/>
          <w:bCs/>
          <w:sz w:val="24"/>
          <w:szCs w:val="24"/>
          <w:u w:val="single"/>
          <w:lang w:val="fr-CA"/>
        </w:rPr>
        <w:tab/>
      </w:r>
      <w:r w:rsidRPr="00B71A75">
        <w:rPr>
          <w:rFonts w:asciiTheme="majorHAnsi" w:hAnsiTheme="majorHAnsi"/>
          <w:b/>
          <w:bCs/>
          <w:sz w:val="24"/>
          <w:szCs w:val="24"/>
          <w:u w:val="single"/>
          <w:lang w:val="fr-CA"/>
        </w:rPr>
        <w:tab/>
      </w:r>
      <w:r w:rsidRPr="00B71A75">
        <w:rPr>
          <w:rFonts w:asciiTheme="majorHAnsi" w:hAnsiTheme="majorHAnsi"/>
          <w:b/>
          <w:bCs/>
          <w:sz w:val="24"/>
          <w:szCs w:val="24"/>
          <w:u w:val="single"/>
          <w:lang w:val="fr-CA"/>
        </w:rPr>
        <w:tab/>
      </w:r>
      <w:r w:rsidRPr="00B71A75">
        <w:rPr>
          <w:rFonts w:asciiTheme="majorHAnsi" w:hAnsiTheme="majorHAnsi"/>
          <w:b/>
          <w:bCs/>
          <w:sz w:val="24"/>
          <w:szCs w:val="24"/>
          <w:u w:val="single"/>
          <w:lang w:val="fr-CA"/>
        </w:rPr>
        <w:tab/>
      </w:r>
      <w:r w:rsidRPr="00B71A75">
        <w:rPr>
          <w:rFonts w:asciiTheme="majorHAnsi" w:hAnsiTheme="majorHAnsi"/>
          <w:b/>
          <w:bCs/>
          <w:sz w:val="24"/>
          <w:szCs w:val="24"/>
          <w:u w:val="single"/>
          <w:lang w:val="fr-CA"/>
        </w:rPr>
        <w:tab/>
      </w:r>
      <w:r w:rsidRPr="00B71A75">
        <w:rPr>
          <w:rFonts w:asciiTheme="majorHAnsi" w:hAnsiTheme="majorHAnsi"/>
          <w:b/>
          <w:bCs/>
          <w:sz w:val="24"/>
          <w:szCs w:val="24"/>
          <w:u w:val="single"/>
          <w:lang w:val="fr-CA"/>
        </w:rPr>
        <w:tab/>
      </w:r>
      <w:r w:rsidRPr="00B71A75">
        <w:rPr>
          <w:rFonts w:asciiTheme="majorHAnsi" w:hAnsiTheme="majorHAnsi"/>
          <w:b/>
          <w:bCs/>
          <w:sz w:val="24"/>
          <w:szCs w:val="24"/>
          <w:u w:val="single"/>
          <w:lang w:val="fr-CA"/>
        </w:rPr>
        <w:tab/>
      </w:r>
      <w:r w:rsidRPr="00B71A75">
        <w:rPr>
          <w:rFonts w:asciiTheme="majorHAnsi" w:hAnsiTheme="majorHAnsi"/>
          <w:b/>
          <w:bCs/>
          <w:sz w:val="24"/>
          <w:szCs w:val="24"/>
          <w:u w:val="single"/>
          <w:lang w:val="fr-CA"/>
        </w:rPr>
        <w:tab/>
      </w:r>
      <w:r w:rsidRPr="00B71A75">
        <w:rPr>
          <w:rFonts w:asciiTheme="majorHAnsi" w:hAnsiTheme="majorHAnsi"/>
          <w:b/>
          <w:bCs/>
          <w:sz w:val="24"/>
          <w:szCs w:val="24"/>
          <w:u w:val="single"/>
          <w:lang w:val="fr-CA"/>
        </w:rPr>
        <w:tab/>
      </w:r>
    </w:p>
    <w:p w14:paraId="3A7DB62A" w14:textId="77777777" w:rsidR="00E737B3" w:rsidRPr="00B71A75" w:rsidRDefault="00E737B3" w:rsidP="00E737B3">
      <w:pPr>
        <w:pStyle w:val="Header"/>
        <w:tabs>
          <w:tab w:val="clear" w:pos="4320"/>
          <w:tab w:val="clear" w:pos="8640"/>
        </w:tabs>
        <w:spacing w:before="200"/>
        <w:rPr>
          <w:rFonts w:asciiTheme="majorHAnsi" w:hAnsiTheme="majorHAnsi"/>
          <w:b/>
          <w:bCs/>
          <w:sz w:val="24"/>
          <w:szCs w:val="24"/>
          <w:lang w:val="fr-CA"/>
        </w:rPr>
      </w:pPr>
    </w:p>
    <w:p w14:paraId="03C2401B" w14:textId="5A89DA61" w:rsidR="002B74C4" w:rsidRPr="00B71A75" w:rsidRDefault="00A428D0" w:rsidP="00A934E2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COÛTS DE L’ÉVÉNEMENT</w:t>
      </w:r>
      <w:r w:rsidR="00650775"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 (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arrondis au dollar près</w:t>
      </w:r>
      <w:r w:rsidR="00650775" w:rsidRPr="00B71A75">
        <w:rPr>
          <w:rFonts w:asciiTheme="majorHAnsi" w:hAnsiTheme="majorHAnsi"/>
          <w:b/>
          <w:bCs/>
          <w:sz w:val="24"/>
          <w:szCs w:val="24"/>
          <w:lang w:val="fr-CA"/>
        </w:rPr>
        <w:t>)</w:t>
      </w:r>
    </w:p>
    <w:p w14:paraId="4E21ECED" w14:textId="77777777" w:rsidR="0076085B" w:rsidRPr="00B71A75" w:rsidRDefault="0076085B" w:rsidP="002B74C4">
      <w:pPr>
        <w:tabs>
          <w:tab w:val="left" w:pos="3600"/>
        </w:tabs>
        <w:ind w:left="360" w:right="192"/>
        <w:rPr>
          <w:rFonts w:asciiTheme="majorHAnsi" w:hAnsiTheme="majorHAnsi"/>
          <w:sz w:val="24"/>
          <w:szCs w:val="24"/>
          <w:lang w:val="fr-CA"/>
        </w:rPr>
      </w:pPr>
    </w:p>
    <w:p w14:paraId="068B24E1" w14:textId="77777777" w:rsidR="0076085B" w:rsidRPr="00B71A75" w:rsidRDefault="0076085B" w:rsidP="002B74C4">
      <w:pPr>
        <w:tabs>
          <w:tab w:val="left" w:pos="3600"/>
        </w:tabs>
        <w:ind w:left="360" w:right="192"/>
        <w:rPr>
          <w:rFonts w:asciiTheme="majorHAnsi" w:hAnsiTheme="majorHAnsi"/>
          <w:sz w:val="24"/>
          <w:szCs w:val="24"/>
          <w:lang w:val="fr-C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127"/>
      </w:tblGrid>
      <w:tr w:rsidR="00471DB1" w:rsidRPr="00B71A75" w14:paraId="196A7E5A" w14:textId="77777777" w:rsidTr="00A934E2">
        <w:trPr>
          <w:cantSplit/>
          <w:trHeight w:val="519"/>
        </w:trPr>
        <w:tc>
          <w:tcPr>
            <w:tcW w:w="9493" w:type="dxa"/>
            <w:gridSpan w:val="2"/>
            <w:vAlign w:val="center"/>
          </w:tcPr>
          <w:p w14:paraId="23128AFB" w14:textId="2F56D8D1" w:rsidR="00A934E2" w:rsidRPr="00B71A75" w:rsidRDefault="00A428D0" w:rsidP="00A934E2">
            <w:pPr>
              <w:pStyle w:val="Header"/>
              <w:tabs>
                <w:tab w:val="clear" w:pos="4320"/>
                <w:tab w:val="clear" w:pos="8640"/>
              </w:tabs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DÉPENSES PRÉVUES</w:t>
            </w:r>
            <w:r w:rsidR="009F2E31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 :</w:t>
            </w:r>
            <w:r w:rsidR="00650775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00B71A75">
              <w:rPr>
                <w:rFonts w:asciiTheme="majorHAnsi" w:hAnsiTheme="majorHAnsi"/>
                <w:i/>
                <w:iCs/>
                <w:sz w:val="24"/>
                <w:szCs w:val="24"/>
                <w:lang w:val="fr-CA"/>
              </w:rPr>
              <w:t>détailler les coûts</w:t>
            </w:r>
          </w:p>
        </w:tc>
      </w:tr>
      <w:tr w:rsidR="00471DB1" w:rsidRPr="00B71A75" w14:paraId="6EA16088" w14:textId="77777777" w:rsidTr="00ED5FE5">
        <w:trPr>
          <w:trHeight w:val="454"/>
        </w:trPr>
        <w:tc>
          <w:tcPr>
            <w:tcW w:w="7366" w:type="dxa"/>
          </w:tcPr>
          <w:p w14:paraId="257DFAE5" w14:textId="77777777" w:rsidR="00A934E2" w:rsidRPr="00B71A75" w:rsidRDefault="00A934E2" w:rsidP="003D15BF">
            <w:pPr>
              <w:rPr>
                <w:lang w:val="fr-CA"/>
              </w:rPr>
            </w:pPr>
          </w:p>
        </w:tc>
        <w:tc>
          <w:tcPr>
            <w:tcW w:w="2127" w:type="dxa"/>
          </w:tcPr>
          <w:p w14:paraId="6D0EDF82" w14:textId="77777777" w:rsidR="00A934E2" w:rsidRPr="00B71A75" w:rsidRDefault="00A934E2" w:rsidP="00B92448">
            <w:pPr>
              <w:jc w:val="right"/>
              <w:rPr>
                <w:lang w:val="fr-CA"/>
              </w:rPr>
            </w:pPr>
          </w:p>
        </w:tc>
      </w:tr>
      <w:tr w:rsidR="00471DB1" w:rsidRPr="00B71A75" w14:paraId="62D682B7" w14:textId="77777777" w:rsidTr="00ED5FE5">
        <w:trPr>
          <w:trHeight w:val="454"/>
        </w:trPr>
        <w:tc>
          <w:tcPr>
            <w:tcW w:w="7366" w:type="dxa"/>
          </w:tcPr>
          <w:p w14:paraId="4001273C" w14:textId="77777777" w:rsidR="00A934E2" w:rsidRPr="00B71A75" w:rsidRDefault="00A934E2" w:rsidP="003D15BF">
            <w:pPr>
              <w:rPr>
                <w:lang w:val="fr-CA"/>
              </w:rPr>
            </w:pPr>
          </w:p>
        </w:tc>
        <w:tc>
          <w:tcPr>
            <w:tcW w:w="2127" w:type="dxa"/>
          </w:tcPr>
          <w:p w14:paraId="074AFCF2" w14:textId="77777777" w:rsidR="00A934E2" w:rsidRPr="00B71A75" w:rsidRDefault="00A934E2" w:rsidP="00B92448">
            <w:pPr>
              <w:jc w:val="right"/>
              <w:rPr>
                <w:lang w:val="fr-CA"/>
              </w:rPr>
            </w:pPr>
          </w:p>
        </w:tc>
      </w:tr>
      <w:tr w:rsidR="00471DB1" w:rsidRPr="00B71A75" w14:paraId="38C11ABB" w14:textId="77777777" w:rsidTr="00ED5FE5">
        <w:trPr>
          <w:trHeight w:val="454"/>
        </w:trPr>
        <w:tc>
          <w:tcPr>
            <w:tcW w:w="7366" w:type="dxa"/>
          </w:tcPr>
          <w:p w14:paraId="5A61862A" w14:textId="77777777" w:rsidR="00A934E2" w:rsidRPr="00B71A75" w:rsidRDefault="00A934E2" w:rsidP="003D15BF">
            <w:pPr>
              <w:rPr>
                <w:lang w:val="fr-CA"/>
              </w:rPr>
            </w:pPr>
          </w:p>
        </w:tc>
        <w:tc>
          <w:tcPr>
            <w:tcW w:w="2127" w:type="dxa"/>
          </w:tcPr>
          <w:p w14:paraId="6A64D15F" w14:textId="77777777" w:rsidR="00A934E2" w:rsidRPr="00B71A75" w:rsidRDefault="00A934E2" w:rsidP="00B92448">
            <w:pPr>
              <w:jc w:val="right"/>
              <w:rPr>
                <w:lang w:val="fr-CA"/>
              </w:rPr>
            </w:pPr>
          </w:p>
        </w:tc>
      </w:tr>
      <w:tr w:rsidR="00471DB1" w:rsidRPr="00B71A75" w14:paraId="3CC05B9F" w14:textId="77777777" w:rsidTr="00ED5FE5">
        <w:trPr>
          <w:trHeight w:val="454"/>
        </w:trPr>
        <w:tc>
          <w:tcPr>
            <w:tcW w:w="7366" w:type="dxa"/>
          </w:tcPr>
          <w:p w14:paraId="632B3D04" w14:textId="77777777" w:rsidR="00A934E2" w:rsidRPr="00B71A75" w:rsidRDefault="00A934E2" w:rsidP="003D15BF">
            <w:pPr>
              <w:rPr>
                <w:lang w:val="fr-CA"/>
              </w:rPr>
            </w:pPr>
          </w:p>
        </w:tc>
        <w:tc>
          <w:tcPr>
            <w:tcW w:w="2127" w:type="dxa"/>
          </w:tcPr>
          <w:p w14:paraId="0CD0AE6E" w14:textId="77777777" w:rsidR="00A934E2" w:rsidRPr="00B71A75" w:rsidRDefault="00A934E2" w:rsidP="00B92448">
            <w:pPr>
              <w:jc w:val="right"/>
              <w:rPr>
                <w:lang w:val="fr-CA"/>
              </w:rPr>
            </w:pPr>
          </w:p>
        </w:tc>
      </w:tr>
      <w:tr w:rsidR="00471DB1" w:rsidRPr="00B71A75" w14:paraId="0071AC3B" w14:textId="77777777" w:rsidTr="00ED5FE5">
        <w:trPr>
          <w:trHeight w:val="454"/>
        </w:trPr>
        <w:tc>
          <w:tcPr>
            <w:tcW w:w="7366" w:type="dxa"/>
          </w:tcPr>
          <w:p w14:paraId="3A87BC4D" w14:textId="77777777" w:rsidR="00A934E2" w:rsidRPr="00B71A75" w:rsidRDefault="00A934E2" w:rsidP="003D15BF">
            <w:pPr>
              <w:rPr>
                <w:lang w:val="fr-CA"/>
              </w:rPr>
            </w:pPr>
          </w:p>
        </w:tc>
        <w:tc>
          <w:tcPr>
            <w:tcW w:w="2127" w:type="dxa"/>
          </w:tcPr>
          <w:p w14:paraId="044FB223" w14:textId="77777777" w:rsidR="00A934E2" w:rsidRPr="00B71A75" w:rsidRDefault="00A934E2" w:rsidP="00B92448">
            <w:pPr>
              <w:jc w:val="right"/>
              <w:rPr>
                <w:lang w:val="fr-CA"/>
              </w:rPr>
            </w:pPr>
          </w:p>
        </w:tc>
      </w:tr>
      <w:tr w:rsidR="00471DB1" w:rsidRPr="00B71A75" w14:paraId="6499A773" w14:textId="77777777" w:rsidTr="00ED5FE5">
        <w:trPr>
          <w:trHeight w:val="454"/>
        </w:trPr>
        <w:tc>
          <w:tcPr>
            <w:tcW w:w="7366" w:type="dxa"/>
          </w:tcPr>
          <w:p w14:paraId="23E8F9CD" w14:textId="77777777" w:rsidR="00A934E2" w:rsidRPr="00B71A75" w:rsidRDefault="00A934E2" w:rsidP="003D15BF">
            <w:pPr>
              <w:rPr>
                <w:lang w:val="fr-CA"/>
              </w:rPr>
            </w:pPr>
          </w:p>
        </w:tc>
        <w:tc>
          <w:tcPr>
            <w:tcW w:w="2127" w:type="dxa"/>
          </w:tcPr>
          <w:p w14:paraId="3BC3E0F3" w14:textId="77777777" w:rsidR="00A934E2" w:rsidRPr="00B71A75" w:rsidRDefault="00A934E2" w:rsidP="00B92448">
            <w:pPr>
              <w:jc w:val="right"/>
              <w:rPr>
                <w:lang w:val="fr-CA"/>
              </w:rPr>
            </w:pPr>
          </w:p>
        </w:tc>
      </w:tr>
      <w:tr w:rsidR="00471DB1" w:rsidRPr="00B71A75" w14:paraId="1DBF9C57" w14:textId="77777777" w:rsidTr="00ED5FE5">
        <w:trPr>
          <w:trHeight w:val="454"/>
        </w:trPr>
        <w:tc>
          <w:tcPr>
            <w:tcW w:w="7366" w:type="dxa"/>
          </w:tcPr>
          <w:p w14:paraId="75B9CEC6" w14:textId="77777777" w:rsidR="00A934E2" w:rsidRPr="00B71A75" w:rsidRDefault="00A934E2" w:rsidP="003D15BF">
            <w:pPr>
              <w:rPr>
                <w:lang w:val="fr-CA"/>
              </w:rPr>
            </w:pPr>
          </w:p>
        </w:tc>
        <w:tc>
          <w:tcPr>
            <w:tcW w:w="2127" w:type="dxa"/>
          </w:tcPr>
          <w:p w14:paraId="743E86A0" w14:textId="77777777" w:rsidR="00A934E2" w:rsidRPr="00B71A75" w:rsidRDefault="00A934E2" w:rsidP="00B92448">
            <w:pPr>
              <w:jc w:val="right"/>
              <w:rPr>
                <w:lang w:val="fr-CA"/>
              </w:rPr>
            </w:pPr>
          </w:p>
        </w:tc>
      </w:tr>
      <w:tr w:rsidR="00471DB1" w:rsidRPr="00B71A75" w14:paraId="323D6EB1" w14:textId="77777777" w:rsidTr="000D4C74">
        <w:trPr>
          <w:cantSplit/>
          <w:trHeight w:val="659"/>
        </w:trPr>
        <w:tc>
          <w:tcPr>
            <w:tcW w:w="7366" w:type="dxa"/>
            <w:shd w:val="clear" w:color="auto" w:fill="D9D9D9" w:themeFill="background1" w:themeFillShade="D9"/>
          </w:tcPr>
          <w:p w14:paraId="5ADD84F4" w14:textId="19EFE265" w:rsidR="00A934E2" w:rsidRPr="00B71A75" w:rsidRDefault="00A428D0" w:rsidP="0076085B">
            <w:pPr>
              <w:pStyle w:val="Heading3"/>
              <w:numPr>
                <w:ilvl w:val="0"/>
                <w:numId w:val="0"/>
              </w:numPr>
              <w:ind w:right="192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Montant total des dépenses prévues</w:t>
            </w:r>
            <w:r w:rsidR="00650775" w:rsidRPr="00B71A75">
              <w:rPr>
                <w:rFonts w:asciiTheme="majorHAnsi" w:hAnsiTheme="majorHAnsi"/>
                <w:sz w:val="24"/>
                <w:szCs w:val="24"/>
                <w:lang w:val="fr-CA"/>
              </w:rPr>
              <w:t xml:space="preserve"> (A)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F426C30" w14:textId="77777777" w:rsidR="00A934E2" w:rsidRPr="00B71A75" w:rsidRDefault="00A934E2" w:rsidP="006320B7">
            <w:pPr>
              <w:spacing w:before="120" w:after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</w:tbl>
    <w:p w14:paraId="79CC3C83" w14:textId="77777777" w:rsidR="000D4C74" w:rsidRPr="00B71A75" w:rsidRDefault="00650775">
      <w:pPr>
        <w:rPr>
          <w:lang w:val="fr-CA"/>
        </w:rPr>
      </w:pPr>
      <w:r w:rsidRPr="00B71A75">
        <w:rPr>
          <w:lang w:val="fr-CA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127"/>
      </w:tblGrid>
      <w:tr w:rsidR="00471DB1" w:rsidRPr="00B71A75" w14:paraId="79A74C88" w14:textId="77777777" w:rsidTr="00A934E2">
        <w:trPr>
          <w:cantSplit/>
          <w:trHeight w:val="357"/>
        </w:trPr>
        <w:tc>
          <w:tcPr>
            <w:tcW w:w="9493" w:type="dxa"/>
            <w:gridSpan w:val="2"/>
          </w:tcPr>
          <w:p w14:paraId="2B3A60FB" w14:textId="52E9513C" w:rsidR="00710EDB" w:rsidRPr="00B71A75" w:rsidRDefault="00710EDB" w:rsidP="00710ED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lastRenderedPageBreak/>
              <w:t>RE</w:t>
            </w:r>
            <w:r w:rsidR="00411CC8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CETTES ATTENDUES</w:t>
            </w:r>
            <w:r w:rsidR="009F2E31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 </w:t>
            </w:r>
            <w:r w:rsidR="0076085B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:</w:t>
            </w: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Indiquez tout soutien financier provenant d</w:t>
            </w:r>
            <w:r w:rsidR="009F2E31" w:rsidRPr="00B71A75">
              <w:rPr>
                <w:rFonts w:asciiTheme="majorHAnsi" w:hAnsiTheme="majorHAnsi"/>
                <w:sz w:val="24"/>
                <w:szCs w:val="24"/>
                <w:lang w:val="fr-CA"/>
              </w:rPr>
              <w:t>’</w:t>
            </w: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autres organisations</w:t>
            </w:r>
            <w:r w:rsidR="00B01236" w:rsidRPr="00B71A75">
              <w:rPr>
                <w:rFonts w:asciiTheme="majorHAnsi" w:hAnsiTheme="majorHAnsi"/>
                <w:sz w:val="24"/>
                <w:szCs w:val="24"/>
                <w:lang w:val="fr-CA"/>
              </w:rPr>
              <w:t>, de</w:t>
            </w: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 xml:space="preserve"> ministères et d</w:t>
            </w:r>
            <w:r w:rsidR="009F2E31" w:rsidRPr="00B71A75">
              <w:rPr>
                <w:rFonts w:asciiTheme="majorHAnsi" w:hAnsiTheme="majorHAnsi"/>
                <w:sz w:val="24"/>
                <w:szCs w:val="24"/>
                <w:lang w:val="fr-CA"/>
              </w:rPr>
              <w:t>’</w:t>
            </w: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organismes fédéraux ou territoriaux ou d</w:t>
            </w:r>
            <w:r w:rsidR="00650775" w:rsidRPr="00B71A75">
              <w:rPr>
                <w:rFonts w:asciiTheme="majorHAnsi" w:hAnsiTheme="majorHAnsi"/>
                <w:sz w:val="24"/>
                <w:szCs w:val="24"/>
                <w:lang w:val="fr-CA"/>
              </w:rPr>
              <w:t xml:space="preserve">e l’administration </w:t>
            </w: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municipal</w:t>
            </w:r>
            <w:r w:rsidR="00650775" w:rsidRPr="00B71A75">
              <w:rPr>
                <w:rFonts w:asciiTheme="majorHAnsi" w:hAnsiTheme="majorHAnsi"/>
                <w:sz w:val="24"/>
                <w:szCs w:val="24"/>
                <w:lang w:val="fr-CA"/>
              </w:rPr>
              <w:t>e</w:t>
            </w: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 xml:space="preserve"> (</w:t>
            </w:r>
            <w:r w:rsidRPr="00B71A75">
              <w:rPr>
                <w:rFonts w:asciiTheme="majorHAnsi" w:hAnsiTheme="majorHAnsi"/>
                <w:i/>
                <w:iCs/>
                <w:sz w:val="24"/>
                <w:szCs w:val="24"/>
                <w:lang w:val="fr-CA"/>
              </w:rPr>
              <w:t>indiquez le nom et le montant</w:t>
            </w:r>
            <w:r w:rsidRPr="00B71A75">
              <w:rPr>
                <w:rFonts w:asciiTheme="majorHAnsi" w:hAnsiTheme="majorHAnsi"/>
                <w:sz w:val="24"/>
                <w:szCs w:val="24"/>
                <w:lang w:val="fr-CA"/>
              </w:rPr>
              <w:t>).</w:t>
            </w:r>
          </w:p>
        </w:tc>
      </w:tr>
      <w:tr w:rsidR="00471DB1" w:rsidRPr="00B71A75" w14:paraId="26AA8213" w14:textId="77777777" w:rsidTr="006A35AB">
        <w:trPr>
          <w:cantSplit/>
          <w:trHeight w:val="357"/>
        </w:trPr>
        <w:tc>
          <w:tcPr>
            <w:tcW w:w="7366" w:type="dxa"/>
          </w:tcPr>
          <w:p w14:paraId="222FE4F6" w14:textId="77777777" w:rsidR="0076085B" w:rsidRPr="00B71A75" w:rsidRDefault="0076085B" w:rsidP="0076085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226F660B" w14:textId="77777777" w:rsidR="0076085B" w:rsidRPr="00B71A75" w:rsidRDefault="0076085B" w:rsidP="0076085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3FE600F2" w14:textId="77777777" w:rsidTr="006A35AB">
        <w:trPr>
          <w:cantSplit/>
          <w:trHeight w:val="357"/>
        </w:trPr>
        <w:tc>
          <w:tcPr>
            <w:tcW w:w="7366" w:type="dxa"/>
          </w:tcPr>
          <w:p w14:paraId="764CD0B7" w14:textId="77777777" w:rsidR="0076085B" w:rsidRPr="00B71A75" w:rsidRDefault="0076085B" w:rsidP="0076085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7BEFF70F" w14:textId="77777777" w:rsidR="0076085B" w:rsidRPr="00B71A75" w:rsidRDefault="0076085B" w:rsidP="0076085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307353F0" w14:textId="77777777" w:rsidTr="006A35AB">
        <w:trPr>
          <w:cantSplit/>
          <w:trHeight w:val="357"/>
        </w:trPr>
        <w:tc>
          <w:tcPr>
            <w:tcW w:w="7366" w:type="dxa"/>
          </w:tcPr>
          <w:p w14:paraId="75BF1F8C" w14:textId="77777777" w:rsidR="0076085B" w:rsidRPr="00B71A75" w:rsidRDefault="0076085B" w:rsidP="0076085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402A43AE" w14:textId="77777777" w:rsidR="0076085B" w:rsidRPr="00B71A75" w:rsidRDefault="0076085B" w:rsidP="0076085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438122D7" w14:textId="77777777" w:rsidTr="006A35AB">
        <w:trPr>
          <w:cantSplit/>
          <w:trHeight w:val="357"/>
        </w:trPr>
        <w:tc>
          <w:tcPr>
            <w:tcW w:w="7366" w:type="dxa"/>
          </w:tcPr>
          <w:p w14:paraId="5367DCFA" w14:textId="77777777" w:rsidR="0076085B" w:rsidRPr="00B71A75" w:rsidRDefault="0076085B" w:rsidP="0076085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529544E7" w14:textId="77777777" w:rsidR="0076085B" w:rsidRPr="00B71A75" w:rsidRDefault="0076085B" w:rsidP="0076085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324F5E43" w14:textId="77777777" w:rsidTr="006A35AB">
        <w:trPr>
          <w:cantSplit/>
          <w:trHeight w:val="357"/>
        </w:trPr>
        <w:tc>
          <w:tcPr>
            <w:tcW w:w="7366" w:type="dxa"/>
          </w:tcPr>
          <w:p w14:paraId="4C22728A" w14:textId="77777777" w:rsidR="0076085B" w:rsidRPr="00B71A75" w:rsidRDefault="0076085B" w:rsidP="0076085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6090E934" w14:textId="77777777" w:rsidR="0076085B" w:rsidRPr="00B71A75" w:rsidRDefault="0076085B" w:rsidP="0076085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54229BCF" w14:textId="77777777" w:rsidTr="006A35AB">
        <w:trPr>
          <w:cantSplit/>
          <w:trHeight w:val="357"/>
        </w:trPr>
        <w:tc>
          <w:tcPr>
            <w:tcW w:w="7366" w:type="dxa"/>
          </w:tcPr>
          <w:p w14:paraId="29DFF92C" w14:textId="77777777" w:rsidR="0076085B" w:rsidRPr="00B71A75" w:rsidRDefault="0076085B" w:rsidP="0076085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1066D5BE" w14:textId="77777777" w:rsidR="0076085B" w:rsidRPr="00B71A75" w:rsidRDefault="0076085B" w:rsidP="0076085B">
            <w:pPr>
              <w:tabs>
                <w:tab w:val="left" w:pos="6930"/>
              </w:tabs>
              <w:spacing w:before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4076277E" w14:textId="77777777" w:rsidTr="00A934E2">
        <w:trPr>
          <w:cantSplit/>
          <w:trHeight w:val="357"/>
        </w:trPr>
        <w:tc>
          <w:tcPr>
            <w:tcW w:w="9493" w:type="dxa"/>
            <w:gridSpan w:val="2"/>
          </w:tcPr>
          <w:p w14:paraId="4EC04078" w14:textId="598D8D75" w:rsidR="00A934E2" w:rsidRPr="00B71A75" w:rsidRDefault="00710EDB" w:rsidP="006320B7">
            <w:pPr>
              <w:spacing w:before="120" w:after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DON EN NATURE</w:t>
            </w:r>
          </w:p>
        </w:tc>
      </w:tr>
      <w:tr w:rsidR="00471DB1" w:rsidRPr="00B71A75" w14:paraId="528EDFA2" w14:textId="77777777" w:rsidTr="006A35AB">
        <w:trPr>
          <w:cantSplit/>
          <w:trHeight w:val="357"/>
        </w:trPr>
        <w:tc>
          <w:tcPr>
            <w:tcW w:w="7366" w:type="dxa"/>
          </w:tcPr>
          <w:p w14:paraId="0FD5D5D5" w14:textId="77777777" w:rsidR="00A13129" w:rsidRPr="00B71A75" w:rsidRDefault="00A13129" w:rsidP="006320B7">
            <w:pPr>
              <w:spacing w:before="120" w:after="120"/>
              <w:ind w:right="192"/>
              <w:rPr>
                <w:rFonts w:asciiTheme="majorHAnsi" w:hAnsiTheme="majorHAnsi"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197903AE" w14:textId="77777777" w:rsidR="00A13129" w:rsidRPr="00B71A75" w:rsidRDefault="00A13129" w:rsidP="006320B7">
            <w:pPr>
              <w:spacing w:before="120" w:after="120"/>
              <w:ind w:right="192"/>
              <w:rPr>
                <w:rFonts w:asciiTheme="majorHAnsi" w:hAnsiTheme="majorHAnsi"/>
                <w:sz w:val="24"/>
                <w:szCs w:val="24"/>
                <w:lang w:val="fr-CA"/>
              </w:rPr>
            </w:pPr>
          </w:p>
        </w:tc>
      </w:tr>
      <w:tr w:rsidR="00471DB1" w:rsidRPr="00B71A75" w14:paraId="5DF9354F" w14:textId="77777777" w:rsidTr="006A35AB">
        <w:trPr>
          <w:cantSplit/>
          <w:trHeight w:val="357"/>
        </w:trPr>
        <w:tc>
          <w:tcPr>
            <w:tcW w:w="7366" w:type="dxa"/>
          </w:tcPr>
          <w:p w14:paraId="4E26373F" w14:textId="77777777" w:rsidR="00A13129" w:rsidRPr="00B71A75" w:rsidRDefault="00A13129" w:rsidP="006320B7">
            <w:pPr>
              <w:spacing w:before="120" w:after="120"/>
              <w:ind w:right="192"/>
              <w:rPr>
                <w:rFonts w:asciiTheme="majorHAnsi" w:hAnsiTheme="majorHAnsi"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2B224D38" w14:textId="77777777" w:rsidR="00A13129" w:rsidRPr="00B71A75" w:rsidRDefault="00A13129" w:rsidP="006320B7">
            <w:pPr>
              <w:spacing w:before="120" w:after="120"/>
              <w:ind w:right="192"/>
              <w:rPr>
                <w:rFonts w:asciiTheme="majorHAnsi" w:hAnsiTheme="majorHAnsi"/>
                <w:sz w:val="24"/>
                <w:szCs w:val="24"/>
                <w:lang w:val="fr-CA"/>
              </w:rPr>
            </w:pPr>
          </w:p>
        </w:tc>
      </w:tr>
      <w:tr w:rsidR="00471DB1" w:rsidRPr="00B71A75" w14:paraId="3C713273" w14:textId="77777777" w:rsidTr="006A35AB">
        <w:trPr>
          <w:cantSplit/>
          <w:trHeight w:val="357"/>
        </w:trPr>
        <w:tc>
          <w:tcPr>
            <w:tcW w:w="7366" w:type="dxa"/>
          </w:tcPr>
          <w:p w14:paraId="3C7EFAFB" w14:textId="77777777" w:rsidR="00A13129" w:rsidRPr="00B71A75" w:rsidRDefault="00A13129" w:rsidP="006320B7">
            <w:pPr>
              <w:spacing w:before="120" w:after="120"/>
              <w:ind w:right="192"/>
              <w:rPr>
                <w:rFonts w:asciiTheme="majorHAnsi" w:hAnsiTheme="majorHAnsi"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6E6F3C82" w14:textId="77777777" w:rsidR="00A13129" w:rsidRPr="00B71A75" w:rsidRDefault="00A13129" w:rsidP="006320B7">
            <w:pPr>
              <w:spacing w:before="120" w:after="120"/>
              <w:ind w:right="192"/>
              <w:rPr>
                <w:rFonts w:asciiTheme="majorHAnsi" w:hAnsiTheme="majorHAnsi"/>
                <w:sz w:val="24"/>
                <w:szCs w:val="24"/>
                <w:lang w:val="fr-CA"/>
              </w:rPr>
            </w:pPr>
          </w:p>
        </w:tc>
      </w:tr>
      <w:tr w:rsidR="00471DB1" w:rsidRPr="00B71A75" w14:paraId="5EAA41DD" w14:textId="77777777" w:rsidTr="000D4C74">
        <w:trPr>
          <w:cantSplit/>
          <w:trHeight w:val="357"/>
        </w:trPr>
        <w:tc>
          <w:tcPr>
            <w:tcW w:w="7366" w:type="dxa"/>
            <w:shd w:val="clear" w:color="auto" w:fill="D9D9D9" w:themeFill="background1" w:themeFillShade="D9"/>
          </w:tcPr>
          <w:p w14:paraId="5DA93CEB" w14:textId="79200C49" w:rsidR="00A13129" w:rsidRPr="00B71A75" w:rsidRDefault="00710EDB" w:rsidP="006320B7">
            <w:pPr>
              <w:spacing w:before="120" w:after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 xml:space="preserve">Montant total des </w:t>
            </w:r>
            <w:r w:rsidR="00B01236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recettes attendues</w:t>
            </w:r>
            <w:r w:rsidR="00650775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 xml:space="preserve"> (B)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092E6BA" w14:textId="77777777" w:rsidR="00A13129" w:rsidRPr="00B71A75" w:rsidRDefault="00A13129" w:rsidP="006320B7">
            <w:pPr>
              <w:spacing w:before="120" w:after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0AC679A6" w14:textId="77777777" w:rsidTr="000D4C74">
        <w:trPr>
          <w:cantSplit/>
          <w:trHeight w:val="382"/>
        </w:trPr>
        <w:tc>
          <w:tcPr>
            <w:tcW w:w="7366" w:type="dxa"/>
            <w:shd w:val="clear" w:color="auto" w:fill="A6A6A6" w:themeFill="background1" w:themeFillShade="A6"/>
          </w:tcPr>
          <w:p w14:paraId="44ADA263" w14:textId="77777777" w:rsidR="006A35AB" w:rsidRPr="00B71A75" w:rsidRDefault="006A35AB" w:rsidP="00A934E2">
            <w:pPr>
              <w:spacing w:before="120" w:after="120"/>
              <w:ind w:right="192"/>
              <w:rPr>
                <w:rFonts w:asciiTheme="majorHAnsi" w:hAnsiTheme="majorHAnsi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14:paraId="543B8768" w14:textId="77777777" w:rsidR="006A35AB" w:rsidRPr="00B71A75" w:rsidRDefault="006A35AB" w:rsidP="00A13129">
            <w:pPr>
              <w:spacing w:before="120" w:after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7606C611" w14:textId="77777777" w:rsidTr="006A35AB">
        <w:trPr>
          <w:cantSplit/>
          <w:trHeight w:val="357"/>
        </w:trPr>
        <w:tc>
          <w:tcPr>
            <w:tcW w:w="7366" w:type="dxa"/>
          </w:tcPr>
          <w:p w14:paraId="7B35991D" w14:textId="2B8A5C68" w:rsidR="00A13129" w:rsidRPr="00B71A75" w:rsidRDefault="00A428D0" w:rsidP="00A934E2">
            <w:pPr>
              <w:spacing w:before="120" w:after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Montant total des dépenses prévues (A)</w:t>
            </w:r>
          </w:p>
        </w:tc>
        <w:tc>
          <w:tcPr>
            <w:tcW w:w="2127" w:type="dxa"/>
          </w:tcPr>
          <w:p w14:paraId="523FD622" w14:textId="77777777" w:rsidR="00A13129" w:rsidRPr="00B71A75" w:rsidRDefault="00A13129" w:rsidP="00A13129">
            <w:pPr>
              <w:spacing w:before="120" w:after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25692F95" w14:textId="77777777" w:rsidTr="006A35AB">
        <w:trPr>
          <w:cantSplit/>
          <w:trHeight w:val="357"/>
        </w:trPr>
        <w:tc>
          <w:tcPr>
            <w:tcW w:w="7366" w:type="dxa"/>
          </w:tcPr>
          <w:p w14:paraId="7CE973B5" w14:textId="0A26C06F" w:rsidR="00A13129" w:rsidRPr="00B71A75" w:rsidRDefault="00710EDB" w:rsidP="00B71A75">
            <w:pPr>
              <w:spacing w:before="120" w:after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 xml:space="preserve">Moins le montant total des </w:t>
            </w:r>
            <w:r w:rsidR="00B01236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recettes attendues</w:t>
            </w: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650775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(B)</w:t>
            </w:r>
          </w:p>
        </w:tc>
        <w:tc>
          <w:tcPr>
            <w:tcW w:w="2127" w:type="dxa"/>
          </w:tcPr>
          <w:p w14:paraId="2308D892" w14:textId="77777777" w:rsidR="00A13129" w:rsidRPr="00B71A75" w:rsidRDefault="00A13129" w:rsidP="00A934E2">
            <w:pPr>
              <w:spacing w:before="120" w:after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2B503913" w14:textId="77777777" w:rsidTr="000D4C74">
        <w:trPr>
          <w:cantSplit/>
          <w:trHeight w:val="357"/>
        </w:trPr>
        <w:tc>
          <w:tcPr>
            <w:tcW w:w="7366" w:type="dxa"/>
            <w:shd w:val="clear" w:color="auto" w:fill="D9D9D9" w:themeFill="background1" w:themeFillShade="D9"/>
          </w:tcPr>
          <w:p w14:paraId="4F53391A" w14:textId="52C248D0" w:rsidR="00A13129" w:rsidRPr="00B71A75" w:rsidRDefault="00710EDB" w:rsidP="00A934E2">
            <w:pPr>
              <w:spacing w:before="120" w:after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 xml:space="preserve">Montant du financement demandé </w:t>
            </w:r>
            <w:r w:rsidR="00650775" w:rsidRPr="00B71A75"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  <w:t>(C)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6C26958" w14:textId="77777777" w:rsidR="00A13129" w:rsidRPr="00B71A75" w:rsidRDefault="00A13129" w:rsidP="00A13129">
            <w:pPr>
              <w:spacing w:before="120" w:after="120"/>
              <w:ind w:right="192"/>
              <w:rPr>
                <w:rFonts w:asciiTheme="majorHAnsi" w:hAnsi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471DB1" w:rsidRPr="00B71A75" w14:paraId="0577CB6D" w14:textId="77777777" w:rsidTr="000D4C74">
        <w:trPr>
          <w:cantSplit/>
          <w:trHeight w:val="357"/>
        </w:trPr>
        <w:tc>
          <w:tcPr>
            <w:tcW w:w="9493" w:type="dxa"/>
            <w:gridSpan w:val="2"/>
            <w:shd w:val="clear" w:color="auto" w:fill="A6A6A6" w:themeFill="background1" w:themeFillShade="A6"/>
          </w:tcPr>
          <w:p w14:paraId="3FAA5B27" w14:textId="77777777" w:rsidR="006A35AB" w:rsidRPr="00B71A75" w:rsidRDefault="006A35AB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</w:tr>
      <w:tr w:rsidR="00471DB1" w:rsidRPr="00B71A75" w14:paraId="7513103E" w14:textId="77777777" w:rsidTr="00A934E2">
        <w:trPr>
          <w:cantSplit/>
          <w:trHeight w:val="357"/>
        </w:trPr>
        <w:tc>
          <w:tcPr>
            <w:tcW w:w="9493" w:type="dxa"/>
            <w:gridSpan w:val="2"/>
          </w:tcPr>
          <w:p w14:paraId="5FC3C96C" w14:textId="4F7ADEBE" w:rsidR="00A934E2" w:rsidRPr="00B71A75" w:rsidRDefault="00B01236" w:rsidP="00A934E2">
            <w:pPr>
              <w:spacing w:before="120" w:after="120"/>
              <w:ind w:right="192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B71A75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>Détailler</w:t>
            </w:r>
            <w:r w:rsidR="00710EDB" w:rsidRPr="00B71A75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 xml:space="preserve"> </w:t>
            </w:r>
            <w:r w:rsidR="00650775" w:rsidRPr="00B71A75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>le</w:t>
            </w:r>
            <w:r w:rsidRPr="00B71A75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>s</w:t>
            </w:r>
            <w:r w:rsidR="00710EDB" w:rsidRPr="00B71A75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 xml:space="preserve"> dépenses qui seront </w:t>
            </w:r>
            <w:r w:rsidRPr="00B71A75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>couvertes</w:t>
            </w:r>
            <w:r w:rsidR="00710EDB" w:rsidRPr="00B71A75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 xml:space="preserve"> par ce financement</w:t>
            </w:r>
            <w:r w:rsidRPr="00B71A75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 xml:space="preserve"> ainsi que leur montant.</w:t>
            </w:r>
          </w:p>
        </w:tc>
      </w:tr>
      <w:tr w:rsidR="00471DB1" w:rsidRPr="00B71A75" w14:paraId="5FDC4FCC" w14:textId="77777777" w:rsidTr="006A35AB">
        <w:trPr>
          <w:cantSplit/>
          <w:trHeight w:val="357"/>
        </w:trPr>
        <w:tc>
          <w:tcPr>
            <w:tcW w:w="7366" w:type="dxa"/>
          </w:tcPr>
          <w:p w14:paraId="77631CD2" w14:textId="77777777" w:rsidR="00A13129" w:rsidRPr="00B71A75" w:rsidRDefault="00A13129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30559FB2" w14:textId="77777777" w:rsidR="00A13129" w:rsidRPr="00B71A75" w:rsidRDefault="00A13129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</w:tr>
      <w:tr w:rsidR="00471DB1" w:rsidRPr="00B71A75" w14:paraId="0544C428" w14:textId="77777777" w:rsidTr="006A35AB">
        <w:trPr>
          <w:cantSplit/>
          <w:trHeight w:val="357"/>
        </w:trPr>
        <w:tc>
          <w:tcPr>
            <w:tcW w:w="7366" w:type="dxa"/>
          </w:tcPr>
          <w:p w14:paraId="21EE20AD" w14:textId="77777777" w:rsidR="00A13129" w:rsidRPr="00B71A75" w:rsidRDefault="00A13129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47683EF9" w14:textId="77777777" w:rsidR="00A13129" w:rsidRPr="00B71A75" w:rsidRDefault="00A13129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</w:tr>
      <w:tr w:rsidR="00471DB1" w:rsidRPr="00B71A75" w14:paraId="62E312D1" w14:textId="77777777" w:rsidTr="006A35AB">
        <w:trPr>
          <w:cantSplit/>
          <w:trHeight w:val="357"/>
        </w:trPr>
        <w:tc>
          <w:tcPr>
            <w:tcW w:w="7366" w:type="dxa"/>
          </w:tcPr>
          <w:p w14:paraId="3A25E303" w14:textId="77777777" w:rsidR="00A13129" w:rsidRPr="00B71A75" w:rsidRDefault="00A13129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5A82B192" w14:textId="77777777" w:rsidR="00A13129" w:rsidRPr="00B71A75" w:rsidRDefault="00A13129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</w:tr>
      <w:tr w:rsidR="00471DB1" w:rsidRPr="00B71A75" w14:paraId="0EBCE89A" w14:textId="77777777" w:rsidTr="006A35AB">
        <w:trPr>
          <w:cantSplit/>
          <w:trHeight w:val="357"/>
        </w:trPr>
        <w:tc>
          <w:tcPr>
            <w:tcW w:w="7366" w:type="dxa"/>
          </w:tcPr>
          <w:p w14:paraId="3C55C187" w14:textId="77777777" w:rsidR="00A13129" w:rsidRPr="00B71A75" w:rsidRDefault="00A13129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40EE3D92" w14:textId="77777777" w:rsidR="00A13129" w:rsidRPr="00B71A75" w:rsidRDefault="00A13129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</w:tr>
      <w:tr w:rsidR="00471DB1" w:rsidRPr="00B71A75" w14:paraId="602033C5" w14:textId="77777777" w:rsidTr="006A35AB">
        <w:trPr>
          <w:cantSplit/>
          <w:trHeight w:val="357"/>
        </w:trPr>
        <w:tc>
          <w:tcPr>
            <w:tcW w:w="7366" w:type="dxa"/>
          </w:tcPr>
          <w:p w14:paraId="00341844" w14:textId="77777777" w:rsidR="00A13129" w:rsidRPr="00B71A75" w:rsidRDefault="00A13129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6993A4A5" w14:textId="77777777" w:rsidR="00A13129" w:rsidRPr="00B71A75" w:rsidRDefault="00A13129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</w:tr>
      <w:tr w:rsidR="00471DB1" w:rsidRPr="00B71A75" w14:paraId="443BCDF5" w14:textId="77777777" w:rsidTr="006A35AB">
        <w:trPr>
          <w:cantSplit/>
          <w:trHeight w:val="357"/>
        </w:trPr>
        <w:tc>
          <w:tcPr>
            <w:tcW w:w="7366" w:type="dxa"/>
          </w:tcPr>
          <w:p w14:paraId="4E6EEF06" w14:textId="77777777" w:rsidR="002E6996" w:rsidRPr="00B71A75" w:rsidRDefault="002E6996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</w:tcPr>
          <w:p w14:paraId="10D48695" w14:textId="77777777" w:rsidR="002E6996" w:rsidRPr="00B71A75" w:rsidRDefault="002E6996" w:rsidP="00A934E2">
            <w:pPr>
              <w:spacing w:before="120" w:after="120"/>
              <w:ind w:right="192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</w:p>
        </w:tc>
      </w:tr>
    </w:tbl>
    <w:p w14:paraId="455902F3" w14:textId="77777777" w:rsidR="00A934E2" w:rsidRPr="00B71A75" w:rsidRDefault="00A934E2" w:rsidP="00A934E2">
      <w:pPr>
        <w:rPr>
          <w:rFonts w:asciiTheme="majorHAnsi" w:hAnsiTheme="majorHAnsi"/>
          <w:b/>
          <w:bCs/>
          <w:sz w:val="24"/>
          <w:szCs w:val="24"/>
          <w:lang w:val="fr-CA"/>
        </w:rPr>
      </w:pPr>
    </w:p>
    <w:p w14:paraId="73DBB186" w14:textId="5520E8C1" w:rsidR="00E737B3" w:rsidRPr="00B71A75" w:rsidRDefault="00FF3D70" w:rsidP="00E737B3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NOM ET SIGNATURE DE LA OU DES PERSONNE(S) AUTORISÉE(S) À </w:t>
      </w:r>
      <w:r w:rsidR="00650775" w:rsidRPr="00B71A75">
        <w:rPr>
          <w:rFonts w:asciiTheme="majorHAnsi" w:hAnsiTheme="majorHAnsi"/>
          <w:b/>
          <w:bCs/>
          <w:sz w:val="24"/>
          <w:szCs w:val="24"/>
          <w:lang w:val="fr-CA"/>
        </w:rPr>
        <w:t>SIGNER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 </w:t>
      </w:r>
      <w:r w:rsidR="00650775" w:rsidRPr="00B71A75">
        <w:rPr>
          <w:rFonts w:asciiTheme="majorHAnsi" w:hAnsiTheme="majorHAnsi"/>
          <w:b/>
          <w:bCs/>
          <w:sz w:val="24"/>
          <w:szCs w:val="24"/>
          <w:lang w:val="fr-CA"/>
        </w:rPr>
        <w:t>LE PRÉSENT FORMULAIRE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 </w:t>
      </w:r>
      <w:r w:rsidR="00650775" w:rsidRPr="00B71A75">
        <w:rPr>
          <w:rFonts w:asciiTheme="majorHAnsi" w:hAnsiTheme="majorHAnsi"/>
          <w:b/>
          <w:bCs/>
          <w:sz w:val="24"/>
          <w:szCs w:val="24"/>
          <w:lang w:val="fr-CA"/>
        </w:rPr>
        <w:t>POUR LE</w:t>
      </w: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 xml:space="preserve"> DEMANDEUR.</w:t>
      </w:r>
    </w:p>
    <w:p w14:paraId="4E365A2B" w14:textId="77777777" w:rsidR="00E737B3" w:rsidRPr="00B71A75" w:rsidRDefault="00E737B3" w:rsidP="00E737B3">
      <w:pPr>
        <w:rPr>
          <w:rFonts w:asciiTheme="majorHAnsi" w:hAnsiTheme="majorHAnsi"/>
          <w:bCs/>
          <w:sz w:val="24"/>
          <w:szCs w:val="24"/>
          <w:lang w:val="fr-CA"/>
        </w:rPr>
      </w:pPr>
    </w:p>
    <w:p w14:paraId="162DF12D" w14:textId="77777777" w:rsidR="00E737B3" w:rsidRPr="00B71A75" w:rsidRDefault="00650775" w:rsidP="00E737B3">
      <w:pPr>
        <w:rPr>
          <w:rFonts w:asciiTheme="majorHAnsi" w:hAnsiTheme="majorHAnsi"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Cs/>
          <w:sz w:val="24"/>
          <w:szCs w:val="24"/>
          <w:lang w:val="fr-CA"/>
        </w:rPr>
        <w:t>Nom</w:t>
      </w:r>
      <w:r w:rsidRPr="00B71A75">
        <w:rPr>
          <w:rFonts w:asciiTheme="majorHAnsi" w:hAnsiTheme="majorHAnsi"/>
          <w:bCs/>
          <w:sz w:val="24"/>
          <w:szCs w:val="24"/>
          <w:lang w:val="fr-CA"/>
        </w:rPr>
        <w:tab/>
      </w:r>
      <w:r w:rsidRPr="00B71A75">
        <w:rPr>
          <w:rFonts w:asciiTheme="majorHAnsi" w:hAnsiTheme="majorHAnsi"/>
          <w:bCs/>
          <w:sz w:val="24"/>
          <w:szCs w:val="24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</w:p>
    <w:p w14:paraId="7B89FEBF" w14:textId="77777777" w:rsidR="000D4C74" w:rsidRPr="00B71A75" w:rsidRDefault="000D4C74" w:rsidP="00E737B3">
      <w:pPr>
        <w:rPr>
          <w:rFonts w:asciiTheme="majorHAnsi" w:hAnsiTheme="majorHAnsi"/>
          <w:bCs/>
          <w:sz w:val="24"/>
          <w:szCs w:val="24"/>
          <w:lang w:val="fr-CA"/>
        </w:rPr>
      </w:pPr>
    </w:p>
    <w:p w14:paraId="77FED673" w14:textId="77777777" w:rsidR="00E737B3" w:rsidRPr="00B71A75" w:rsidRDefault="00650775" w:rsidP="00E737B3">
      <w:pPr>
        <w:rPr>
          <w:rFonts w:asciiTheme="majorHAnsi" w:hAnsiTheme="majorHAnsi"/>
          <w:bCs/>
          <w:sz w:val="24"/>
          <w:szCs w:val="24"/>
          <w:u w:val="single"/>
          <w:lang w:val="fr-CA"/>
        </w:rPr>
      </w:pPr>
      <w:r w:rsidRPr="00B71A75">
        <w:rPr>
          <w:rFonts w:asciiTheme="majorHAnsi" w:hAnsiTheme="majorHAnsi"/>
          <w:bCs/>
          <w:sz w:val="24"/>
          <w:szCs w:val="24"/>
          <w:lang w:val="fr-CA"/>
        </w:rPr>
        <w:t>Titre</w:t>
      </w:r>
      <w:r w:rsidRPr="00B71A75">
        <w:rPr>
          <w:rFonts w:asciiTheme="majorHAnsi" w:hAnsiTheme="majorHAnsi"/>
          <w:bCs/>
          <w:sz w:val="24"/>
          <w:szCs w:val="24"/>
          <w:lang w:val="fr-CA"/>
        </w:rPr>
        <w:tab/>
      </w:r>
      <w:r w:rsidRPr="00B71A75">
        <w:rPr>
          <w:rFonts w:asciiTheme="majorHAnsi" w:hAnsiTheme="majorHAnsi"/>
          <w:bCs/>
          <w:sz w:val="24"/>
          <w:szCs w:val="24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</w:p>
    <w:p w14:paraId="0675FDBB" w14:textId="77777777" w:rsidR="000D4C74" w:rsidRPr="00B71A75" w:rsidRDefault="000D4C74" w:rsidP="00E737B3">
      <w:pPr>
        <w:rPr>
          <w:rFonts w:asciiTheme="majorHAnsi" w:hAnsiTheme="majorHAnsi"/>
          <w:bCs/>
          <w:sz w:val="24"/>
          <w:szCs w:val="24"/>
          <w:lang w:val="fr-CA"/>
        </w:rPr>
      </w:pPr>
    </w:p>
    <w:p w14:paraId="77939D76" w14:textId="13CC1E0D" w:rsidR="00E737B3" w:rsidRPr="00B71A75" w:rsidRDefault="00650775" w:rsidP="00E737B3">
      <w:pPr>
        <w:rPr>
          <w:rFonts w:asciiTheme="majorHAnsi" w:hAnsiTheme="majorHAnsi"/>
          <w:sz w:val="24"/>
          <w:szCs w:val="24"/>
          <w:u w:val="single"/>
          <w:lang w:val="fr-CA"/>
        </w:rPr>
      </w:pPr>
      <w:r w:rsidRPr="00B71A75">
        <w:rPr>
          <w:rFonts w:asciiTheme="majorHAnsi" w:hAnsiTheme="majorHAnsi"/>
          <w:bCs/>
          <w:sz w:val="24"/>
          <w:szCs w:val="24"/>
          <w:lang w:val="fr-CA"/>
        </w:rPr>
        <w:t>Signature</w:t>
      </w:r>
      <w:r w:rsidR="000D4C74" w:rsidRPr="00B71A75">
        <w:rPr>
          <w:rFonts w:asciiTheme="majorHAnsi" w:hAnsiTheme="majorHAnsi"/>
          <w:bCs/>
          <w:sz w:val="24"/>
          <w:szCs w:val="24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</w:p>
    <w:p w14:paraId="750CB059" w14:textId="77777777" w:rsidR="00E737B3" w:rsidRPr="00B71A75" w:rsidRDefault="00E737B3" w:rsidP="00E737B3">
      <w:pPr>
        <w:rPr>
          <w:rFonts w:asciiTheme="majorHAnsi" w:hAnsiTheme="majorHAnsi"/>
          <w:bCs/>
          <w:sz w:val="24"/>
          <w:szCs w:val="24"/>
          <w:lang w:val="fr-CA"/>
        </w:rPr>
      </w:pPr>
    </w:p>
    <w:p w14:paraId="02D64989" w14:textId="77777777" w:rsidR="000D4C74" w:rsidRPr="00B71A75" w:rsidRDefault="000D4C74" w:rsidP="00E737B3">
      <w:pPr>
        <w:rPr>
          <w:rFonts w:asciiTheme="majorHAnsi" w:hAnsiTheme="majorHAnsi"/>
          <w:bCs/>
          <w:sz w:val="24"/>
          <w:szCs w:val="24"/>
          <w:lang w:val="fr-CA"/>
        </w:rPr>
      </w:pPr>
    </w:p>
    <w:p w14:paraId="71CFC257" w14:textId="77777777" w:rsidR="000D4C74" w:rsidRPr="00B71A75" w:rsidRDefault="000D4C74" w:rsidP="00E737B3">
      <w:pPr>
        <w:rPr>
          <w:rFonts w:asciiTheme="majorHAnsi" w:hAnsiTheme="majorHAnsi"/>
          <w:bCs/>
          <w:sz w:val="24"/>
          <w:szCs w:val="24"/>
          <w:lang w:val="fr-CA"/>
        </w:rPr>
      </w:pPr>
    </w:p>
    <w:p w14:paraId="4A5F7EF1" w14:textId="77777777" w:rsidR="00E737B3" w:rsidRPr="00B71A75" w:rsidRDefault="00650775" w:rsidP="00E737B3">
      <w:pPr>
        <w:rPr>
          <w:rFonts w:asciiTheme="majorHAnsi" w:hAnsiTheme="majorHAnsi"/>
          <w:bCs/>
          <w:sz w:val="24"/>
          <w:szCs w:val="24"/>
          <w:u w:val="single"/>
          <w:lang w:val="fr-CA"/>
        </w:rPr>
      </w:pPr>
      <w:r w:rsidRPr="00B71A75">
        <w:rPr>
          <w:rFonts w:asciiTheme="majorHAnsi" w:hAnsiTheme="majorHAnsi"/>
          <w:bCs/>
          <w:sz w:val="24"/>
          <w:szCs w:val="24"/>
          <w:lang w:val="fr-CA"/>
        </w:rPr>
        <w:t>Nom</w:t>
      </w:r>
      <w:r w:rsidRPr="00B71A75">
        <w:rPr>
          <w:rFonts w:asciiTheme="majorHAnsi" w:hAnsiTheme="majorHAnsi"/>
          <w:bCs/>
          <w:sz w:val="24"/>
          <w:szCs w:val="24"/>
          <w:lang w:val="fr-CA"/>
        </w:rPr>
        <w:tab/>
      </w:r>
      <w:r w:rsidRPr="00B71A75">
        <w:rPr>
          <w:rFonts w:asciiTheme="majorHAnsi" w:hAnsiTheme="majorHAnsi"/>
          <w:bCs/>
          <w:sz w:val="24"/>
          <w:szCs w:val="24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</w:p>
    <w:p w14:paraId="4C95AD5B" w14:textId="77777777" w:rsidR="000D4C74" w:rsidRPr="00B71A75" w:rsidRDefault="000D4C74" w:rsidP="00E737B3">
      <w:pPr>
        <w:rPr>
          <w:rFonts w:asciiTheme="majorHAnsi" w:hAnsiTheme="majorHAnsi"/>
          <w:bCs/>
          <w:sz w:val="24"/>
          <w:szCs w:val="24"/>
          <w:lang w:val="fr-CA"/>
        </w:rPr>
      </w:pPr>
    </w:p>
    <w:p w14:paraId="252852AD" w14:textId="77777777" w:rsidR="00E737B3" w:rsidRPr="00B71A75" w:rsidRDefault="00650775" w:rsidP="00E737B3">
      <w:pPr>
        <w:rPr>
          <w:rFonts w:asciiTheme="majorHAnsi" w:hAnsiTheme="majorHAnsi"/>
          <w:bCs/>
          <w:sz w:val="24"/>
          <w:szCs w:val="24"/>
          <w:u w:val="single"/>
          <w:lang w:val="fr-CA"/>
        </w:rPr>
      </w:pPr>
      <w:r w:rsidRPr="00B71A75">
        <w:rPr>
          <w:rFonts w:asciiTheme="majorHAnsi" w:hAnsiTheme="majorHAnsi"/>
          <w:bCs/>
          <w:sz w:val="24"/>
          <w:szCs w:val="24"/>
          <w:lang w:val="fr-CA"/>
        </w:rPr>
        <w:t>Titre</w:t>
      </w:r>
      <w:r w:rsidRPr="00B71A75">
        <w:rPr>
          <w:rFonts w:asciiTheme="majorHAnsi" w:hAnsiTheme="majorHAnsi"/>
          <w:bCs/>
          <w:sz w:val="24"/>
          <w:szCs w:val="24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</w:p>
    <w:p w14:paraId="16F88FCA" w14:textId="77777777" w:rsidR="000D4C74" w:rsidRPr="00B71A75" w:rsidRDefault="000D4C74" w:rsidP="00E737B3">
      <w:pPr>
        <w:rPr>
          <w:rFonts w:asciiTheme="majorHAnsi" w:hAnsiTheme="majorHAnsi"/>
          <w:bCs/>
          <w:sz w:val="24"/>
          <w:szCs w:val="24"/>
          <w:lang w:val="fr-CA"/>
        </w:rPr>
      </w:pPr>
    </w:p>
    <w:p w14:paraId="58B10329" w14:textId="1CA4DA55" w:rsidR="00E737B3" w:rsidRPr="00B71A75" w:rsidRDefault="00650775" w:rsidP="00E737B3">
      <w:pPr>
        <w:rPr>
          <w:rFonts w:asciiTheme="majorHAnsi" w:hAnsiTheme="majorHAnsi"/>
          <w:sz w:val="24"/>
          <w:szCs w:val="24"/>
          <w:u w:val="single"/>
          <w:lang w:val="fr-CA"/>
        </w:rPr>
      </w:pPr>
      <w:r w:rsidRPr="00B71A75">
        <w:rPr>
          <w:rFonts w:asciiTheme="majorHAnsi" w:hAnsiTheme="majorHAnsi"/>
          <w:bCs/>
          <w:sz w:val="24"/>
          <w:szCs w:val="24"/>
          <w:lang w:val="fr-CA"/>
        </w:rPr>
        <w:t>Signature</w:t>
      </w:r>
      <w:r w:rsidR="000D4C74" w:rsidRPr="00B71A75">
        <w:rPr>
          <w:rFonts w:asciiTheme="majorHAnsi" w:hAnsiTheme="majorHAnsi"/>
          <w:bCs/>
          <w:sz w:val="24"/>
          <w:szCs w:val="24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  <w:r w:rsidR="000D4C74" w:rsidRPr="00B71A75">
        <w:rPr>
          <w:rFonts w:asciiTheme="majorHAnsi" w:hAnsiTheme="majorHAnsi"/>
          <w:bCs/>
          <w:sz w:val="24"/>
          <w:szCs w:val="24"/>
          <w:u w:val="single"/>
          <w:lang w:val="fr-CA"/>
        </w:rPr>
        <w:tab/>
      </w:r>
    </w:p>
    <w:p w14:paraId="19D32060" w14:textId="77777777" w:rsidR="00E737B3" w:rsidRPr="00B71A75" w:rsidRDefault="00E737B3" w:rsidP="00E737B3">
      <w:pPr>
        <w:pStyle w:val="Header"/>
        <w:tabs>
          <w:tab w:val="clear" w:pos="4320"/>
          <w:tab w:val="clear" w:pos="8640"/>
        </w:tabs>
        <w:rPr>
          <w:rFonts w:asciiTheme="majorHAnsi" w:hAnsiTheme="majorHAnsi"/>
          <w:bCs/>
          <w:sz w:val="24"/>
          <w:szCs w:val="24"/>
          <w:lang w:val="fr-CA"/>
        </w:rPr>
      </w:pPr>
    </w:p>
    <w:p w14:paraId="538DCC9B" w14:textId="77777777" w:rsidR="00E737B3" w:rsidRPr="00B71A75" w:rsidRDefault="00E737B3" w:rsidP="00E737B3">
      <w:pPr>
        <w:spacing w:after="200" w:line="276" w:lineRule="auto"/>
        <w:rPr>
          <w:rFonts w:asciiTheme="majorHAnsi" w:hAnsiTheme="majorHAnsi"/>
          <w:bCs/>
          <w:sz w:val="24"/>
          <w:szCs w:val="24"/>
          <w:lang w:val="fr-CA"/>
        </w:rPr>
      </w:pPr>
    </w:p>
    <w:p w14:paraId="01EF25F6" w14:textId="77777777" w:rsidR="002B74C4" w:rsidRPr="00B71A75" w:rsidRDefault="00650775" w:rsidP="00A934E2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lang w:val="fr-CA"/>
        </w:rPr>
      </w:pPr>
      <w:r w:rsidRPr="00B71A75">
        <w:rPr>
          <w:rFonts w:asciiTheme="majorHAnsi" w:hAnsiTheme="majorHAnsi"/>
          <w:b/>
          <w:bCs/>
          <w:sz w:val="24"/>
          <w:szCs w:val="24"/>
          <w:lang w:val="fr-CA"/>
        </w:rPr>
        <w:t>ATTESTATION</w:t>
      </w:r>
    </w:p>
    <w:p w14:paraId="4E900510" w14:textId="38B68FE4" w:rsidR="002B74C4" w:rsidRPr="00B71A75" w:rsidRDefault="00710EDB" w:rsidP="0032686A">
      <w:pPr>
        <w:ind w:right="192"/>
        <w:jc w:val="both"/>
        <w:rPr>
          <w:rFonts w:asciiTheme="majorHAnsi" w:hAnsiTheme="majorHAnsi"/>
          <w:sz w:val="24"/>
          <w:szCs w:val="24"/>
          <w:lang w:val="fr-CA"/>
        </w:rPr>
      </w:pPr>
      <w:r w:rsidRPr="00B71A75">
        <w:rPr>
          <w:rFonts w:asciiTheme="majorHAnsi" w:hAnsiTheme="majorHAnsi"/>
          <w:sz w:val="24"/>
          <w:szCs w:val="24"/>
          <w:lang w:val="fr-CA"/>
        </w:rPr>
        <w:t>J’atteste que les renseignements donnés sont exacts et complets et que l’événement est présenté de bonne foi.</w:t>
      </w:r>
      <w:r w:rsidR="00650775" w:rsidRPr="00B71A75">
        <w:rPr>
          <w:rFonts w:asciiTheme="majorHAnsi" w:hAnsiTheme="majorHAnsi"/>
          <w:sz w:val="24"/>
          <w:szCs w:val="24"/>
          <w:lang w:val="fr-CA"/>
        </w:rPr>
        <w:t xml:space="preserve"> </w:t>
      </w:r>
      <w:r w:rsidRPr="00B71A75">
        <w:rPr>
          <w:rFonts w:asciiTheme="majorHAnsi" w:hAnsiTheme="majorHAnsi"/>
          <w:sz w:val="24"/>
          <w:szCs w:val="24"/>
          <w:lang w:val="fr-CA"/>
        </w:rPr>
        <w:t>Je conviens de souligner publiquement le financement et l’aide obtenus de la ministre de l</w:t>
      </w:r>
      <w:r w:rsidR="009F2E31" w:rsidRPr="00B71A75">
        <w:rPr>
          <w:rFonts w:asciiTheme="majorHAnsi" w:hAnsiTheme="majorHAnsi"/>
          <w:sz w:val="24"/>
          <w:szCs w:val="24"/>
          <w:lang w:val="fr-CA"/>
        </w:rPr>
        <w:t>’</w:t>
      </w:r>
      <w:r w:rsidRPr="00B71A75">
        <w:rPr>
          <w:rFonts w:asciiTheme="majorHAnsi" w:hAnsiTheme="majorHAnsi"/>
          <w:sz w:val="24"/>
          <w:szCs w:val="24"/>
          <w:lang w:val="fr-CA"/>
        </w:rPr>
        <w:t>Exécutif et des Affaires autochtones conformément aux conditions de l’entente de contribution</w:t>
      </w:r>
      <w:r w:rsidR="00650775" w:rsidRPr="00B71A75">
        <w:rPr>
          <w:rFonts w:asciiTheme="majorHAnsi" w:hAnsiTheme="majorHAnsi"/>
          <w:sz w:val="24"/>
          <w:szCs w:val="24"/>
          <w:lang w:val="fr-CA"/>
        </w:rPr>
        <w:t xml:space="preserve">. Je comprends que les renseignements fournis dans la présente demande pourraient être accessibles en vertu de la </w:t>
      </w:r>
      <w:r w:rsidR="00650775" w:rsidRPr="00B71A75">
        <w:rPr>
          <w:rFonts w:asciiTheme="majorHAnsi" w:hAnsiTheme="majorHAnsi"/>
          <w:i/>
          <w:iCs/>
          <w:sz w:val="24"/>
          <w:szCs w:val="24"/>
          <w:lang w:val="fr-CA"/>
        </w:rPr>
        <w:t>Loi sur l’accès à l’information et la protection de la vie privée</w:t>
      </w:r>
      <w:r w:rsidR="00650775" w:rsidRPr="00B71A75">
        <w:rPr>
          <w:rFonts w:asciiTheme="majorHAnsi" w:hAnsiTheme="majorHAnsi"/>
          <w:sz w:val="24"/>
          <w:szCs w:val="24"/>
          <w:lang w:val="fr-CA"/>
        </w:rPr>
        <w:t>.</w:t>
      </w:r>
    </w:p>
    <w:p w14:paraId="061F2796" w14:textId="77777777" w:rsidR="002B74C4" w:rsidRPr="00B71A75" w:rsidRDefault="002B74C4" w:rsidP="002B74C4">
      <w:pPr>
        <w:ind w:right="192"/>
        <w:rPr>
          <w:rFonts w:asciiTheme="majorHAnsi" w:hAnsiTheme="majorHAnsi"/>
          <w:sz w:val="24"/>
          <w:szCs w:val="24"/>
          <w:lang w:val="fr-CA"/>
        </w:rPr>
      </w:pPr>
    </w:p>
    <w:p w14:paraId="743E57C4" w14:textId="77777777" w:rsidR="002B74C4" w:rsidRPr="00B71A75" w:rsidRDefault="002B74C4" w:rsidP="00A934E2">
      <w:pPr>
        <w:pBdr>
          <w:bottom w:val="single" w:sz="12" w:space="0" w:color="auto"/>
        </w:pBdr>
        <w:ind w:right="192"/>
        <w:rPr>
          <w:rFonts w:asciiTheme="majorHAnsi" w:hAnsiTheme="majorHAnsi"/>
          <w:sz w:val="24"/>
          <w:szCs w:val="24"/>
          <w:lang w:val="fr-CA"/>
        </w:rPr>
      </w:pPr>
    </w:p>
    <w:p w14:paraId="16B9F5D6" w14:textId="77777777" w:rsidR="00A934E2" w:rsidRPr="00B71A75" w:rsidRDefault="00650775" w:rsidP="002B74C4">
      <w:pPr>
        <w:ind w:right="192"/>
        <w:rPr>
          <w:rFonts w:asciiTheme="majorHAnsi" w:hAnsiTheme="majorHAnsi"/>
          <w:sz w:val="24"/>
          <w:szCs w:val="24"/>
          <w:lang w:val="fr-CA"/>
        </w:rPr>
      </w:pPr>
      <w:r w:rsidRPr="00B71A75">
        <w:rPr>
          <w:rFonts w:asciiTheme="majorHAnsi" w:hAnsiTheme="majorHAnsi"/>
          <w:sz w:val="24"/>
          <w:szCs w:val="24"/>
          <w:lang w:val="fr-CA"/>
        </w:rPr>
        <w:t>Signature autorisée</w:t>
      </w:r>
      <w:r w:rsidRPr="00B71A75">
        <w:rPr>
          <w:rFonts w:asciiTheme="majorHAnsi" w:hAnsiTheme="majorHAnsi"/>
          <w:sz w:val="24"/>
          <w:szCs w:val="24"/>
          <w:lang w:val="fr-CA"/>
        </w:rPr>
        <w:tab/>
      </w:r>
      <w:r w:rsidRPr="00B71A75">
        <w:rPr>
          <w:rFonts w:asciiTheme="majorHAnsi" w:hAnsiTheme="majorHAnsi"/>
          <w:sz w:val="24"/>
          <w:szCs w:val="24"/>
          <w:lang w:val="fr-CA"/>
        </w:rPr>
        <w:tab/>
      </w:r>
      <w:r w:rsidRPr="00B71A75">
        <w:rPr>
          <w:rFonts w:asciiTheme="majorHAnsi" w:hAnsiTheme="majorHAnsi"/>
          <w:sz w:val="24"/>
          <w:szCs w:val="24"/>
          <w:lang w:val="fr-CA"/>
        </w:rPr>
        <w:tab/>
      </w:r>
    </w:p>
    <w:p w14:paraId="7718E17D" w14:textId="77777777" w:rsidR="00A934E2" w:rsidRPr="00B71A75" w:rsidRDefault="00A934E2" w:rsidP="002B74C4">
      <w:pPr>
        <w:ind w:right="192"/>
        <w:rPr>
          <w:rFonts w:asciiTheme="majorHAnsi" w:hAnsiTheme="majorHAnsi"/>
          <w:sz w:val="24"/>
          <w:szCs w:val="24"/>
          <w:lang w:val="fr-CA"/>
        </w:rPr>
      </w:pPr>
    </w:p>
    <w:p w14:paraId="108F74F2" w14:textId="77777777" w:rsidR="00A934E2" w:rsidRPr="00B71A75" w:rsidRDefault="00650775" w:rsidP="002B74C4">
      <w:pPr>
        <w:ind w:right="192"/>
        <w:rPr>
          <w:rFonts w:asciiTheme="majorHAnsi" w:hAnsiTheme="majorHAnsi"/>
          <w:sz w:val="24"/>
          <w:szCs w:val="24"/>
          <w:u w:val="single"/>
          <w:lang w:val="fr-CA"/>
        </w:rPr>
      </w:pPr>
      <w:r w:rsidRPr="00B71A75">
        <w:rPr>
          <w:rFonts w:asciiTheme="majorHAnsi" w:hAnsiTheme="majorHAnsi"/>
          <w:sz w:val="24"/>
          <w:szCs w:val="24"/>
          <w:lang w:val="fr-CA"/>
        </w:rPr>
        <w:t>Nom</w:t>
      </w:r>
      <w:r w:rsidR="008F0A8C" w:rsidRPr="00B71A75">
        <w:rPr>
          <w:rFonts w:asciiTheme="majorHAnsi" w:hAnsiTheme="majorHAnsi"/>
          <w:sz w:val="24"/>
          <w:szCs w:val="24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u w:val="single"/>
          <w:lang w:val="fr-CA"/>
        </w:rPr>
        <w:tab/>
      </w:r>
    </w:p>
    <w:p w14:paraId="6A861731" w14:textId="77777777" w:rsidR="00A934E2" w:rsidRPr="00B71A75" w:rsidRDefault="00A934E2" w:rsidP="002B74C4">
      <w:pPr>
        <w:ind w:right="192"/>
        <w:rPr>
          <w:rFonts w:asciiTheme="majorHAnsi" w:hAnsiTheme="majorHAnsi"/>
          <w:sz w:val="24"/>
          <w:szCs w:val="24"/>
          <w:lang w:val="fr-CA"/>
        </w:rPr>
      </w:pPr>
    </w:p>
    <w:p w14:paraId="3534A43E" w14:textId="77777777" w:rsidR="00A934E2" w:rsidRPr="00B71A75" w:rsidRDefault="00650775" w:rsidP="002B74C4">
      <w:pPr>
        <w:ind w:right="192"/>
        <w:rPr>
          <w:rFonts w:asciiTheme="majorHAnsi" w:hAnsiTheme="majorHAnsi"/>
          <w:sz w:val="24"/>
          <w:szCs w:val="24"/>
          <w:u w:val="single"/>
          <w:lang w:val="fr-CA"/>
        </w:rPr>
      </w:pPr>
      <w:r w:rsidRPr="00B71A75">
        <w:rPr>
          <w:rFonts w:asciiTheme="majorHAnsi" w:hAnsiTheme="majorHAnsi"/>
          <w:sz w:val="24"/>
          <w:szCs w:val="24"/>
          <w:lang w:val="fr-CA"/>
        </w:rPr>
        <w:t>Titre</w:t>
      </w:r>
      <w:r w:rsidRPr="00B71A75">
        <w:rPr>
          <w:rFonts w:asciiTheme="majorHAnsi" w:hAnsiTheme="majorHAnsi"/>
          <w:sz w:val="24"/>
          <w:szCs w:val="24"/>
          <w:lang w:val="fr-CA"/>
        </w:rPr>
        <w:tab/>
      </w:r>
      <w:r w:rsidRPr="00B71A75">
        <w:rPr>
          <w:rFonts w:asciiTheme="majorHAnsi" w:hAnsiTheme="majorHAnsi"/>
          <w:sz w:val="24"/>
          <w:szCs w:val="24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B71A75">
        <w:rPr>
          <w:rFonts w:asciiTheme="majorHAnsi" w:hAnsiTheme="majorHAnsi"/>
          <w:sz w:val="24"/>
          <w:szCs w:val="24"/>
          <w:u w:val="single"/>
          <w:lang w:val="fr-CA"/>
        </w:rPr>
        <w:tab/>
      </w:r>
    </w:p>
    <w:p w14:paraId="3F8DB883" w14:textId="77777777" w:rsidR="00A934E2" w:rsidRPr="00B71A75" w:rsidRDefault="00A934E2" w:rsidP="002B74C4">
      <w:pPr>
        <w:ind w:right="192"/>
        <w:rPr>
          <w:rFonts w:asciiTheme="majorHAnsi" w:hAnsiTheme="majorHAnsi"/>
          <w:sz w:val="24"/>
          <w:szCs w:val="24"/>
          <w:lang w:val="fr-CA"/>
        </w:rPr>
      </w:pPr>
    </w:p>
    <w:p w14:paraId="3AEC5933" w14:textId="203592DE" w:rsidR="006320B7" w:rsidRPr="0084777A" w:rsidRDefault="00FF3D70" w:rsidP="002B74C4">
      <w:pPr>
        <w:ind w:right="192"/>
        <w:rPr>
          <w:rFonts w:asciiTheme="majorHAnsi" w:hAnsiTheme="majorHAnsi"/>
          <w:sz w:val="24"/>
          <w:szCs w:val="24"/>
          <w:u w:val="single"/>
          <w:lang w:val="fr-CA"/>
        </w:rPr>
      </w:pPr>
      <w:r w:rsidRPr="00B71A75">
        <w:rPr>
          <w:rFonts w:asciiTheme="majorHAnsi" w:hAnsiTheme="majorHAnsi"/>
          <w:sz w:val="24"/>
          <w:szCs w:val="24"/>
          <w:lang w:val="fr-CA"/>
        </w:rPr>
        <w:t>Date</w:t>
      </w:r>
      <w:r w:rsidR="008F0A8C" w:rsidRPr="0084777A">
        <w:rPr>
          <w:rFonts w:asciiTheme="majorHAnsi" w:hAnsiTheme="majorHAnsi"/>
          <w:sz w:val="24"/>
          <w:szCs w:val="24"/>
          <w:lang w:val="fr-CA"/>
        </w:rPr>
        <w:tab/>
      </w:r>
      <w:r w:rsidR="008F0A8C" w:rsidRPr="0084777A">
        <w:rPr>
          <w:rFonts w:asciiTheme="majorHAnsi" w:hAnsiTheme="majorHAnsi"/>
          <w:sz w:val="24"/>
          <w:szCs w:val="24"/>
          <w:lang w:val="fr-CA"/>
        </w:rPr>
        <w:tab/>
      </w:r>
      <w:r w:rsidR="008F0A8C" w:rsidRPr="0084777A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84777A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84777A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84777A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84777A">
        <w:rPr>
          <w:rFonts w:asciiTheme="majorHAnsi" w:hAnsiTheme="majorHAnsi"/>
          <w:sz w:val="24"/>
          <w:szCs w:val="24"/>
          <w:u w:val="single"/>
          <w:lang w:val="fr-CA"/>
        </w:rPr>
        <w:tab/>
      </w:r>
      <w:r w:rsidR="008F0A8C" w:rsidRPr="0084777A">
        <w:rPr>
          <w:rFonts w:asciiTheme="majorHAnsi" w:hAnsiTheme="majorHAnsi"/>
          <w:sz w:val="24"/>
          <w:szCs w:val="24"/>
          <w:u w:val="single"/>
          <w:lang w:val="fr-CA"/>
        </w:rPr>
        <w:tab/>
      </w:r>
    </w:p>
    <w:sectPr w:rsidR="006320B7" w:rsidRPr="0084777A" w:rsidSect="009028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70" w:bottom="1440" w:left="1440" w:header="709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BD04F" w14:textId="77777777" w:rsidR="0069703D" w:rsidRDefault="0069703D">
      <w:r>
        <w:separator/>
      </w:r>
    </w:p>
  </w:endnote>
  <w:endnote w:type="continuationSeparator" w:id="0">
    <w:p w14:paraId="21CF32E0" w14:textId="77777777" w:rsidR="0069703D" w:rsidRDefault="0069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DAEF" w14:textId="77777777" w:rsidR="00B71A75" w:rsidRDefault="00B71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03007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9F1313F" w14:textId="353A3402" w:rsidR="0032686A" w:rsidRPr="00EF2C6B" w:rsidRDefault="00EF2C6B" w:rsidP="00A934E2">
            <w:pPr>
              <w:pStyle w:val="Footer"/>
              <w:jc w:val="right"/>
              <w:rPr>
                <w:lang w:val="fr-CA"/>
              </w:rPr>
            </w:pPr>
            <w:r w:rsidRPr="00B71A75">
              <w:rPr>
                <w:lang w:val="fr-CA"/>
              </w:rPr>
              <w:t>Demande de financement pour la Journée nationale de la vérité et de la réconciliation</w:t>
            </w:r>
            <w:r w:rsidR="00A934E2" w:rsidRPr="00B71A75">
              <w:rPr>
                <w:lang w:val="fr-CA"/>
              </w:rPr>
              <w:tab/>
            </w:r>
            <w:r w:rsidR="00650775" w:rsidRPr="00B71A75">
              <w:rPr>
                <w:lang w:val="fr-CA"/>
              </w:rPr>
              <w:t xml:space="preserve">Page </w:t>
            </w:r>
            <w:r w:rsidR="00650775" w:rsidRPr="00B71A75">
              <w:rPr>
                <w:b/>
                <w:bCs/>
                <w:sz w:val="24"/>
                <w:szCs w:val="24"/>
              </w:rPr>
              <w:fldChar w:fldCharType="begin"/>
            </w:r>
            <w:r w:rsidR="00650775" w:rsidRPr="00B71A75">
              <w:rPr>
                <w:b/>
                <w:bCs/>
                <w:lang w:val="fr-CA"/>
              </w:rPr>
              <w:instrText xml:space="preserve"> PAGE </w:instrText>
            </w:r>
            <w:r w:rsidR="00650775" w:rsidRPr="00B71A75">
              <w:rPr>
                <w:b/>
                <w:bCs/>
                <w:sz w:val="24"/>
                <w:szCs w:val="24"/>
              </w:rPr>
              <w:fldChar w:fldCharType="separate"/>
            </w:r>
            <w:r w:rsidR="00C96FCF">
              <w:rPr>
                <w:b/>
                <w:bCs/>
                <w:noProof/>
                <w:lang w:val="fr-CA"/>
              </w:rPr>
              <w:t>2</w:t>
            </w:r>
            <w:r w:rsidR="00650775" w:rsidRPr="00B71A75">
              <w:rPr>
                <w:b/>
                <w:bCs/>
                <w:sz w:val="24"/>
                <w:szCs w:val="24"/>
              </w:rPr>
              <w:fldChar w:fldCharType="end"/>
            </w:r>
            <w:r w:rsidR="00650775" w:rsidRPr="00B71A75">
              <w:rPr>
                <w:lang w:val="fr-CA"/>
              </w:rPr>
              <w:t xml:space="preserve"> </w:t>
            </w:r>
            <w:r w:rsidRPr="00B71A75">
              <w:rPr>
                <w:lang w:val="fr-CA"/>
              </w:rPr>
              <w:t>de</w:t>
            </w:r>
            <w:r w:rsidR="00650775" w:rsidRPr="00B71A75">
              <w:rPr>
                <w:lang w:val="fr-CA"/>
              </w:rPr>
              <w:t xml:space="preserve"> </w:t>
            </w:r>
            <w:r w:rsidR="00650775" w:rsidRPr="00B71A75">
              <w:rPr>
                <w:b/>
                <w:bCs/>
                <w:sz w:val="24"/>
                <w:szCs w:val="24"/>
              </w:rPr>
              <w:fldChar w:fldCharType="begin"/>
            </w:r>
            <w:r w:rsidR="00650775" w:rsidRPr="00B71A75">
              <w:rPr>
                <w:b/>
                <w:bCs/>
                <w:lang w:val="fr-CA"/>
              </w:rPr>
              <w:instrText xml:space="preserve"> NUMPAGES  </w:instrText>
            </w:r>
            <w:r w:rsidR="00650775" w:rsidRPr="00B71A75">
              <w:rPr>
                <w:b/>
                <w:bCs/>
                <w:sz w:val="24"/>
                <w:szCs w:val="24"/>
              </w:rPr>
              <w:fldChar w:fldCharType="separate"/>
            </w:r>
            <w:r w:rsidR="00C96FCF">
              <w:rPr>
                <w:b/>
                <w:bCs/>
                <w:noProof/>
                <w:lang w:val="fr-CA"/>
              </w:rPr>
              <w:t>5</w:t>
            </w:r>
            <w:r w:rsidR="00650775" w:rsidRPr="00B71A7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08E12" w14:textId="77777777" w:rsidR="00B71A75" w:rsidRDefault="00B71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6838E" w14:textId="77777777" w:rsidR="0069703D" w:rsidRDefault="0069703D">
      <w:r>
        <w:separator/>
      </w:r>
    </w:p>
  </w:footnote>
  <w:footnote w:type="continuationSeparator" w:id="0">
    <w:p w14:paraId="53591C3D" w14:textId="77777777" w:rsidR="0069703D" w:rsidRDefault="0069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2A597" w14:textId="77777777" w:rsidR="00B71A75" w:rsidRDefault="00B71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5C1DD" w14:textId="77777777" w:rsidR="0032686A" w:rsidRDefault="00650775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01FEA1A7" wp14:editId="208C3A2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74734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429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47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B1C51" w14:textId="77777777" w:rsidR="0032686A" w:rsidRDefault="0032686A">
    <w:pPr>
      <w:pStyle w:val="Header"/>
    </w:pPr>
  </w:p>
  <w:p w14:paraId="110A31E2" w14:textId="77777777" w:rsidR="0032686A" w:rsidRDefault="0032686A" w:rsidP="0032686A">
    <w:pPr>
      <w:pStyle w:val="Header"/>
      <w:tabs>
        <w:tab w:val="clear" w:pos="8640"/>
        <w:tab w:val="right" w:pos="9990"/>
      </w:tabs>
      <w:ind w:right="-630"/>
      <w:rPr>
        <w:rFonts w:ascii="Cambria" w:hAnsi="Cambria" w:cs="Arial"/>
        <w:b/>
        <w:bCs/>
      </w:rPr>
    </w:pPr>
  </w:p>
  <w:p w14:paraId="4F287880" w14:textId="77777777" w:rsidR="0032686A" w:rsidRPr="0032686A" w:rsidRDefault="0032686A" w:rsidP="0032686A">
    <w:pPr>
      <w:pStyle w:val="Header"/>
      <w:tabs>
        <w:tab w:val="clear" w:pos="8640"/>
        <w:tab w:val="right" w:pos="9360"/>
      </w:tabs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AD831" w14:textId="77777777" w:rsidR="00B71A75" w:rsidRDefault="00B71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433A"/>
    <w:multiLevelType w:val="hybridMultilevel"/>
    <w:tmpl w:val="A24257AA"/>
    <w:lvl w:ilvl="0" w:tplc="F1EA64D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E1949C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A08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AE2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46C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2E2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04F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58E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28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B0853"/>
    <w:multiLevelType w:val="hybridMultilevel"/>
    <w:tmpl w:val="2244EFE8"/>
    <w:lvl w:ilvl="0" w:tplc="E7A445B8">
      <w:start w:val="1"/>
      <w:numFmt w:val="decimal"/>
      <w:lvlText w:val="%1."/>
      <w:lvlJc w:val="left"/>
      <w:pPr>
        <w:ind w:left="360" w:hanging="360"/>
      </w:pPr>
    </w:lvl>
    <w:lvl w:ilvl="1" w:tplc="0224A066" w:tentative="1">
      <w:start w:val="1"/>
      <w:numFmt w:val="lowerLetter"/>
      <w:lvlText w:val="%2."/>
      <w:lvlJc w:val="left"/>
      <w:pPr>
        <w:ind w:left="1080" w:hanging="360"/>
      </w:pPr>
    </w:lvl>
    <w:lvl w:ilvl="2" w:tplc="F946B4BC" w:tentative="1">
      <w:start w:val="1"/>
      <w:numFmt w:val="lowerRoman"/>
      <w:lvlText w:val="%3."/>
      <w:lvlJc w:val="right"/>
      <w:pPr>
        <w:ind w:left="1800" w:hanging="180"/>
      </w:pPr>
    </w:lvl>
    <w:lvl w:ilvl="3" w:tplc="31A00F92" w:tentative="1">
      <w:start w:val="1"/>
      <w:numFmt w:val="decimal"/>
      <w:lvlText w:val="%4."/>
      <w:lvlJc w:val="left"/>
      <w:pPr>
        <w:ind w:left="2520" w:hanging="360"/>
      </w:pPr>
    </w:lvl>
    <w:lvl w:ilvl="4" w:tplc="96C0F212" w:tentative="1">
      <w:start w:val="1"/>
      <w:numFmt w:val="lowerLetter"/>
      <w:lvlText w:val="%5."/>
      <w:lvlJc w:val="left"/>
      <w:pPr>
        <w:ind w:left="3240" w:hanging="360"/>
      </w:pPr>
    </w:lvl>
    <w:lvl w:ilvl="5" w:tplc="2B049F2E" w:tentative="1">
      <w:start w:val="1"/>
      <w:numFmt w:val="lowerRoman"/>
      <w:lvlText w:val="%6."/>
      <w:lvlJc w:val="right"/>
      <w:pPr>
        <w:ind w:left="3960" w:hanging="180"/>
      </w:pPr>
    </w:lvl>
    <w:lvl w:ilvl="6" w:tplc="1BF871EA" w:tentative="1">
      <w:start w:val="1"/>
      <w:numFmt w:val="decimal"/>
      <w:lvlText w:val="%7."/>
      <w:lvlJc w:val="left"/>
      <w:pPr>
        <w:ind w:left="4680" w:hanging="360"/>
      </w:pPr>
    </w:lvl>
    <w:lvl w:ilvl="7" w:tplc="9E6293F6" w:tentative="1">
      <w:start w:val="1"/>
      <w:numFmt w:val="lowerLetter"/>
      <w:lvlText w:val="%8."/>
      <w:lvlJc w:val="left"/>
      <w:pPr>
        <w:ind w:left="5400" w:hanging="360"/>
      </w:pPr>
    </w:lvl>
    <w:lvl w:ilvl="8" w:tplc="F3468D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94EEF"/>
    <w:multiLevelType w:val="hybridMultilevel"/>
    <w:tmpl w:val="D85CDE6E"/>
    <w:lvl w:ilvl="0" w:tplc="ACB4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08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7EE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C7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67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AB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21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AD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5CC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1928"/>
    <w:multiLevelType w:val="hybridMultilevel"/>
    <w:tmpl w:val="C114CF38"/>
    <w:lvl w:ilvl="0" w:tplc="EC5E8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503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FC8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E0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2BD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14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281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2B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FC7D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6F016E"/>
    <w:multiLevelType w:val="singleLevel"/>
    <w:tmpl w:val="7BC23A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</w:rPr>
    </w:lvl>
  </w:abstractNum>
  <w:abstractNum w:abstractNumId="5" w15:restartNumberingAfterBreak="0">
    <w:nsid w:val="2D75268C"/>
    <w:multiLevelType w:val="multilevel"/>
    <w:tmpl w:val="DC8C63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DF25330"/>
    <w:multiLevelType w:val="hybridMultilevel"/>
    <w:tmpl w:val="2DD0DD12"/>
    <w:lvl w:ilvl="0" w:tplc="AD0067F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9716D6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EA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C72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02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0C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C0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24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54A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D67CB"/>
    <w:multiLevelType w:val="hybridMultilevel"/>
    <w:tmpl w:val="58B0B46A"/>
    <w:lvl w:ilvl="0" w:tplc="03DECF3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BF84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E0E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07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61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ACF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E2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EE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25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E6034"/>
    <w:multiLevelType w:val="hybridMultilevel"/>
    <w:tmpl w:val="D466E14A"/>
    <w:lvl w:ilvl="0" w:tplc="13B099A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F89E7B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EAC3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8D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CA8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A1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06A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25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E2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BE4366"/>
    <w:multiLevelType w:val="hybridMultilevel"/>
    <w:tmpl w:val="BF247B50"/>
    <w:lvl w:ilvl="0" w:tplc="0936B9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20D4B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247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7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280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080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16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21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F0B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915A8C"/>
    <w:multiLevelType w:val="singleLevel"/>
    <w:tmpl w:val="12CECBC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num w:numId="1" w16cid:durableId="1820995471">
    <w:abstractNumId w:val="2"/>
  </w:num>
  <w:num w:numId="2" w16cid:durableId="1091009232">
    <w:abstractNumId w:val="5"/>
  </w:num>
  <w:num w:numId="3" w16cid:durableId="1638340414">
    <w:abstractNumId w:val="5"/>
  </w:num>
  <w:num w:numId="4" w16cid:durableId="1377774542">
    <w:abstractNumId w:val="5"/>
  </w:num>
  <w:num w:numId="5" w16cid:durableId="672609992">
    <w:abstractNumId w:val="5"/>
  </w:num>
  <w:num w:numId="6" w16cid:durableId="743602609">
    <w:abstractNumId w:val="5"/>
  </w:num>
  <w:num w:numId="7" w16cid:durableId="26105772">
    <w:abstractNumId w:val="5"/>
  </w:num>
  <w:num w:numId="8" w16cid:durableId="1599488344">
    <w:abstractNumId w:val="5"/>
  </w:num>
  <w:num w:numId="9" w16cid:durableId="15430065">
    <w:abstractNumId w:val="5"/>
  </w:num>
  <w:num w:numId="10" w16cid:durableId="1797330812">
    <w:abstractNumId w:val="5"/>
  </w:num>
  <w:num w:numId="11" w16cid:durableId="409541455">
    <w:abstractNumId w:val="5"/>
  </w:num>
  <w:num w:numId="12" w16cid:durableId="1704209937">
    <w:abstractNumId w:val="3"/>
  </w:num>
  <w:num w:numId="13" w16cid:durableId="1273703330">
    <w:abstractNumId w:val="0"/>
  </w:num>
  <w:num w:numId="14" w16cid:durableId="2014261573">
    <w:abstractNumId w:val="4"/>
  </w:num>
  <w:num w:numId="15" w16cid:durableId="2047175497">
    <w:abstractNumId w:val="8"/>
  </w:num>
  <w:num w:numId="16" w16cid:durableId="988366863">
    <w:abstractNumId w:val="9"/>
  </w:num>
  <w:num w:numId="17" w16cid:durableId="1044018026">
    <w:abstractNumId w:val="10"/>
  </w:num>
  <w:num w:numId="18" w16cid:durableId="1251892425">
    <w:abstractNumId w:val="1"/>
  </w:num>
  <w:num w:numId="19" w16cid:durableId="568925081">
    <w:abstractNumId w:val="6"/>
  </w:num>
  <w:num w:numId="20" w16cid:durableId="238028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4C4"/>
    <w:rsid w:val="00013A55"/>
    <w:rsid w:val="00026DBA"/>
    <w:rsid w:val="00047EE4"/>
    <w:rsid w:val="000652AB"/>
    <w:rsid w:val="000D4C74"/>
    <w:rsid w:val="00103FB7"/>
    <w:rsid w:val="00105977"/>
    <w:rsid w:val="001154AF"/>
    <w:rsid w:val="001363CE"/>
    <w:rsid w:val="00141019"/>
    <w:rsid w:val="001504F1"/>
    <w:rsid w:val="001B7137"/>
    <w:rsid w:val="001E6D29"/>
    <w:rsid w:val="00204006"/>
    <w:rsid w:val="002647FE"/>
    <w:rsid w:val="002B74C4"/>
    <w:rsid w:val="002E6996"/>
    <w:rsid w:val="002F503E"/>
    <w:rsid w:val="0032686A"/>
    <w:rsid w:val="00336C6C"/>
    <w:rsid w:val="00391784"/>
    <w:rsid w:val="003A0D3B"/>
    <w:rsid w:val="003B0A79"/>
    <w:rsid w:val="003D15BF"/>
    <w:rsid w:val="00411CC8"/>
    <w:rsid w:val="0046505C"/>
    <w:rsid w:val="00470543"/>
    <w:rsid w:val="00471DB1"/>
    <w:rsid w:val="004C009D"/>
    <w:rsid w:val="004C6759"/>
    <w:rsid w:val="00557C1F"/>
    <w:rsid w:val="005A0A53"/>
    <w:rsid w:val="005A35A5"/>
    <w:rsid w:val="005E5EC6"/>
    <w:rsid w:val="0060297F"/>
    <w:rsid w:val="00602CF2"/>
    <w:rsid w:val="00623F68"/>
    <w:rsid w:val="006320B7"/>
    <w:rsid w:val="00650775"/>
    <w:rsid w:val="00680EDF"/>
    <w:rsid w:val="0069703D"/>
    <w:rsid w:val="006A35AB"/>
    <w:rsid w:val="006C25C3"/>
    <w:rsid w:val="006D181F"/>
    <w:rsid w:val="006D5B4B"/>
    <w:rsid w:val="00710EDB"/>
    <w:rsid w:val="00720EE4"/>
    <w:rsid w:val="007550F5"/>
    <w:rsid w:val="0076085B"/>
    <w:rsid w:val="00784467"/>
    <w:rsid w:val="007C0AD1"/>
    <w:rsid w:val="00814AAE"/>
    <w:rsid w:val="0084777A"/>
    <w:rsid w:val="00852F25"/>
    <w:rsid w:val="00891C74"/>
    <w:rsid w:val="00894580"/>
    <w:rsid w:val="008F0A8C"/>
    <w:rsid w:val="009028DF"/>
    <w:rsid w:val="009170F9"/>
    <w:rsid w:val="00923C02"/>
    <w:rsid w:val="00956BF9"/>
    <w:rsid w:val="00967DB2"/>
    <w:rsid w:val="009F2E31"/>
    <w:rsid w:val="009F4DF9"/>
    <w:rsid w:val="00A120B3"/>
    <w:rsid w:val="00A13129"/>
    <w:rsid w:val="00A35AD0"/>
    <w:rsid w:val="00A428D0"/>
    <w:rsid w:val="00A934E2"/>
    <w:rsid w:val="00B01236"/>
    <w:rsid w:val="00B26F87"/>
    <w:rsid w:val="00B62259"/>
    <w:rsid w:val="00B71A75"/>
    <w:rsid w:val="00B7400F"/>
    <w:rsid w:val="00B92448"/>
    <w:rsid w:val="00B95610"/>
    <w:rsid w:val="00BA53A9"/>
    <w:rsid w:val="00C00C52"/>
    <w:rsid w:val="00C2609C"/>
    <w:rsid w:val="00C4651B"/>
    <w:rsid w:val="00C7543C"/>
    <w:rsid w:val="00C96FCF"/>
    <w:rsid w:val="00CB4CC0"/>
    <w:rsid w:val="00CF3700"/>
    <w:rsid w:val="00D55D7B"/>
    <w:rsid w:val="00D86E65"/>
    <w:rsid w:val="00E16209"/>
    <w:rsid w:val="00E233E3"/>
    <w:rsid w:val="00E26710"/>
    <w:rsid w:val="00E70BD2"/>
    <w:rsid w:val="00E737B3"/>
    <w:rsid w:val="00EA1B21"/>
    <w:rsid w:val="00EB5F7F"/>
    <w:rsid w:val="00ED5FE5"/>
    <w:rsid w:val="00EF2C6B"/>
    <w:rsid w:val="00F00B52"/>
    <w:rsid w:val="00F06D63"/>
    <w:rsid w:val="00F555B8"/>
    <w:rsid w:val="00F652B4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DCC8F"/>
  <w15:docId w15:val="{92D42A03-C0DD-4CC8-9C74-88E40CE4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503E"/>
    <w:pPr>
      <w:keepNext/>
      <w:keepLines/>
      <w:ind w:left="431" w:hanging="431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DF"/>
    <w:pPr>
      <w:keepNext/>
      <w:keepLines/>
      <w:numPr>
        <w:ilvl w:val="1"/>
        <w:numId w:val="1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80EDF"/>
    <w:pPr>
      <w:keepNext/>
      <w:keepLines/>
      <w:numPr>
        <w:ilvl w:val="2"/>
        <w:numId w:val="1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EDF"/>
    <w:pPr>
      <w:keepNext/>
      <w:keepLines/>
      <w:numPr>
        <w:ilvl w:val="3"/>
        <w:numId w:val="11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EDF"/>
    <w:pPr>
      <w:keepNext/>
      <w:keepLines/>
      <w:numPr>
        <w:ilvl w:val="4"/>
        <w:numId w:val="1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EDF"/>
    <w:pPr>
      <w:keepNext/>
      <w:keepLines/>
      <w:numPr>
        <w:ilvl w:val="5"/>
        <w:numId w:val="1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EDF"/>
    <w:pPr>
      <w:keepNext/>
      <w:keepLines/>
      <w:numPr>
        <w:ilvl w:val="6"/>
        <w:numId w:val="1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EDF"/>
    <w:pPr>
      <w:keepNext/>
      <w:keepLines/>
      <w:numPr>
        <w:ilvl w:val="7"/>
        <w:numId w:val="11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EDF"/>
    <w:pPr>
      <w:keepNext/>
      <w:keepLines/>
      <w:numPr>
        <w:ilvl w:val="8"/>
        <w:numId w:val="1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03E"/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E5EC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EC6"/>
    <w:rPr>
      <w:rFonts w:asciiTheme="majorHAnsi" w:eastAsiaTheme="majorEastAsia" w:hAnsiTheme="majorHAnsi" w:cstheme="majorBidi"/>
      <w:b/>
      <w:bCs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E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EC6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EC6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EC6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E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E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E5EC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2B74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B74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C4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6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32686A"/>
    <w:pPr>
      <w:jc w:val="center"/>
    </w:pPr>
    <w:rPr>
      <w:b/>
      <w:bCs/>
      <w:color w:val="000080"/>
    </w:rPr>
  </w:style>
  <w:style w:type="character" w:styleId="CommentReference">
    <w:name w:val="annotation reference"/>
    <w:uiPriority w:val="99"/>
    <w:semiHidden/>
    <w:unhideWhenUsed/>
    <w:rsid w:val="00326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8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86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5A35A5"/>
    <w:pPr>
      <w:spacing w:after="0" w:line="240" w:lineRule="auto"/>
      <w:jc w:val="both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4A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56BF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6B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6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nresolvedMention2">
    <w:name w:val="Unresolved Mention2"/>
    <w:basedOn w:val="DefaultParagraphFont"/>
    <w:uiPriority w:val="99"/>
    <w:rsid w:val="00814A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1A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a.gov.nt.ca/sites/eia/files/2022-2023_special_events_fund_-_application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iers_kreps@gov.nt.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Jennings</dc:creator>
  <cp:lastModifiedBy>Todd Sasaki</cp:lastModifiedBy>
  <cp:revision>2</cp:revision>
  <dcterms:created xsi:type="dcterms:W3CDTF">2024-08-08T20:26:00Z</dcterms:created>
  <dcterms:modified xsi:type="dcterms:W3CDTF">2024-08-08T20:26:00Z</dcterms:modified>
</cp:coreProperties>
</file>